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B2235" w14:textId="7A7DB202" w:rsidR="00BB7FC0" w:rsidRPr="009F70C8" w:rsidRDefault="00B14848" w:rsidP="009F70C8">
      <w:pPr>
        <w:spacing w:after="240"/>
        <w:jc w:val="both"/>
        <w:rPr>
          <w:b/>
          <w:sz w:val="24"/>
          <w:szCs w:val="20"/>
        </w:rPr>
      </w:pPr>
      <w:r w:rsidRPr="00B14848">
        <w:rPr>
          <w:b/>
          <w:sz w:val="24"/>
          <w:szCs w:val="20"/>
        </w:rPr>
        <w:t>Regulamin świadczenia i korzystania z usług Marszałkowskiego Kuriera Społecznego w ramach zadania „</w:t>
      </w:r>
      <w:bookmarkStart w:id="0" w:name="_Hlk181612576"/>
      <w:r w:rsidRPr="00B14848">
        <w:rPr>
          <w:b/>
          <w:sz w:val="24"/>
          <w:szCs w:val="20"/>
        </w:rPr>
        <w:t>Rozwój usług opiekuńczych w Gminie Strzelce Opolskie” realizowanych w ramach projektu „Nie-Sami-Dzielni – rozwój usług społecznych oraz wspierających osoby niesamodzielne – III edycja” realizowany w ramach Programu Regionalnego Fundusze Europejskie dla Opolskiego 2021-2027, Oś priorytetowa VII - Fundusze Europejskie wspierające</w:t>
      </w:r>
      <w:r w:rsidR="009F70C8">
        <w:rPr>
          <w:b/>
          <w:sz w:val="24"/>
          <w:szCs w:val="20"/>
        </w:rPr>
        <w:t> </w:t>
      </w:r>
      <w:r w:rsidRPr="00B14848">
        <w:rPr>
          <w:b/>
          <w:sz w:val="24"/>
          <w:szCs w:val="20"/>
        </w:rPr>
        <w:t>usługi</w:t>
      </w:r>
      <w:r w:rsidR="009F70C8">
        <w:rPr>
          <w:b/>
          <w:sz w:val="24"/>
          <w:szCs w:val="20"/>
        </w:rPr>
        <w:t> </w:t>
      </w:r>
      <w:r w:rsidRPr="00B14848">
        <w:rPr>
          <w:b/>
          <w:sz w:val="24"/>
          <w:szCs w:val="20"/>
        </w:rPr>
        <w:t>społeczne</w:t>
      </w:r>
      <w:r w:rsidR="009F70C8">
        <w:rPr>
          <w:b/>
          <w:sz w:val="24"/>
          <w:szCs w:val="20"/>
        </w:rPr>
        <w:t> </w:t>
      </w:r>
      <w:r w:rsidRPr="00B14848">
        <w:rPr>
          <w:b/>
          <w:sz w:val="24"/>
          <w:szCs w:val="20"/>
        </w:rPr>
        <w:t>zdrowotne</w:t>
      </w:r>
      <w:r w:rsidR="009F70C8">
        <w:rPr>
          <w:b/>
          <w:sz w:val="24"/>
          <w:szCs w:val="20"/>
        </w:rPr>
        <w:t> </w:t>
      </w:r>
      <w:r w:rsidRPr="00B14848">
        <w:rPr>
          <w:b/>
          <w:sz w:val="24"/>
          <w:szCs w:val="20"/>
        </w:rPr>
        <w:t>w</w:t>
      </w:r>
      <w:r w:rsidR="009F70C8">
        <w:rPr>
          <w:b/>
          <w:sz w:val="24"/>
          <w:szCs w:val="20"/>
        </w:rPr>
        <w:t> </w:t>
      </w:r>
      <w:r w:rsidRPr="00B14848">
        <w:rPr>
          <w:b/>
          <w:sz w:val="24"/>
          <w:szCs w:val="20"/>
        </w:rPr>
        <w:t>opolskim</w:t>
      </w:r>
      <w:r w:rsidR="00BB7FC0" w:rsidRPr="00B14848">
        <w:rPr>
          <w:b/>
          <w:sz w:val="24"/>
          <w:szCs w:val="20"/>
        </w:rPr>
        <w:t>”</w:t>
      </w:r>
    </w:p>
    <w:bookmarkEnd w:id="0"/>
    <w:p w14:paraId="3B6C3760" w14:textId="77777777" w:rsidR="00BB7FC0" w:rsidRPr="00454C11" w:rsidRDefault="00BB7FC0" w:rsidP="00C95B66">
      <w:pPr>
        <w:spacing w:before="240" w:after="0"/>
        <w:jc w:val="center"/>
        <w:rPr>
          <w:b/>
          <w:sz w:val="24"/>
        </w:rPr>
      </w:pPr>
      <w:r w:rsidRPr="00454C11">
        <w:rPr>
          <w:b/>
          <w:sz w:val="24"/>
        </w:rPr>
        <w:t xml:space="preserve">§ 1 </w:t>
      </w:r>
      <w:r w:rsidR="007C3F76">
        <w:rPr>
          <w:b/>
          <w:sz w:val="24"/>
        </w:rPr>
        <w:br/>
      </w:r>
      <w:r w:rsidRPr="00454C11">
        <w:rPr>
          <w:b/>
          <w:sz w:val="24"/>
        </w:rPr>
        <w:t>Informacje ogólne</w:t>
      </w:r>
    </w:p>
    <w:p w14:paraId="41953BE9" w14:textId="77777777" w:rsidR="00BB7FC0" w:rsidRPr="001648EE" w:rsidRDefault="00BB7FC0" w:rsidP="009F70C8">
      <w:pPr>
        <w:pStyle w:val="Akapitzlist"/>
        <w:numPr>
          <w:ilvl w:val="0"/>
          <w:numId w:val="2"/>
        </w:numPr>
        <w:jc w:val="both"/>
        <w:rPr>
          <w:rFonts w:cstheme="minorHAnsi"/>
          <w:sz w:val="24"/>
          <w:szCs w:val="24"/>
        </w:rPr>
      </w:pPr>
      <w:r w:rsidRPr="001648EE">
        <w:rPr>
          <w:rFonts w:cstheme="minorHAnsi"/>
          <w:sz w:val="24"/>
          <w:szCs w:val="24"/>
        </w:rPr>
        <w:t xml:space="preserve">Niniejszy regulamin określa zasady rekrutacji i warunki uczestnictwa w projekcie pn. „Nie-Sami-Dzielni - rozwój usług społecznych oraz wspierających osoby niesamodzielne – III edycja”, zwany dalej jako Projekt. </w:t>
      </w:r>
    </w:p>
    <w:p w14:paraId="152831EA" w14:textId="77777777" w:rsidR="00BB7FC0" w:rsidRPr="001648EE" w:rsidRDefault="00235BD5" w:rsidP="009F70C8">
      <w:pPr>
        <w:pStyle w:val="Akapitzlist"/>
        <w:numPr>
          <w:ilvl w:val="0"/>
          <w:numId w:val="2"/>
        </w:numPr>
        <w:jc w:val="both"/>
        <w:rPr>
          <w:rFonts w:cstheme="minorHAnsi"/>
          <w:color w:val="000000"/>
          <w:sz w:val="24"/>
          <w:szCs w:val="24"/>
        </w:rPr>
      </w:pPr>
      <w:r w:rsidRPr="001648EE">
        <w:rPr>
          <w:rFonts w:cstheme="minorHAnsi"/>
          <w:sz w:val="24"/>
          <w:szCs w:val="24"/>
        </w:rPr>
        <w:t>Biuro Projektu znajduje się w Ośrodku Pomocy Społecznej w Strzelcach Opolskich, , ul. Krakowska 16, 47-100 Strzelce Opolskie - pokój 13. Biuro Projektu czynne jest od poniedziałku do piątku w godzinach 7:30-15:30. Tel. kontaktowy: 77 463 08 75, e-mail: info@opsstrzelce.pl.</w:t>
      </w:r>
    </w:p>
    <w:p w14:paraId="420F906F" w14:textId="77777777" w:rsidR="00BB7FC0" w:rsidRPr="001648EE" w:rsidRDefault="00BB7FC0" w:rsidP="009F70C8">
      <w:pPr>
        <w:pStyle w:val="Akapitzlist"/>
        <w:numPr>
          <w:ilvl w:val="0"/>
          <w:numId w:val="2"/>
        </w:numPr>
        <w:jc w:val="both"/>
        <w:rPr>
          <w:rFonts w:cstheme="minorHAnsi"/>
          <w:sz w:val="24"/>
          <w:szCs w:val="24"/>
        </w:rPr>
      </w:pPr>
      <w:r w:rsidRPr="001648EE">
        <w:rPr>
          <w:rFonts w:cstheme="minorHAnsi"/>
          <w:color w:val="000000"/>
          <w:sz w:val="24"/>
          <w:szCs w:val="24"/>
        </w:rPr>
        <w:t>Projekt realizowany jest w ramach Funduszy Europejskich dla Opolskiego na lata 2021-2027, Oś priorytetowa VII - Fundusze Europejskie, wspierające usługi społeczne i zdrowotne w opolskim.</w:t>
      </w:r>
    </w:p>
    <w:p w14:paraId="2DCD7AFD" w14:textId="764F2FAF" w:rsidR="000E1D08" w:rsidRPr="003A489C" w:rsidRDefault="00235BD5" w:rsidP="00C95B66">
      <w:pPr>
        <w:pStyle w:val="Akapitzlist"/>
        <w:numPr>
          <w:ilvl w:val="0"/>
          <w:numId w:val="2"/>
        </w:numPr>
        <w:spacing w:after="240"/>
        <w:ind w:left="357" w:hanging="357"/>
        <w:jc w:val="both"/>
        <w:rPr>
          <w:rFonts w:cstheme="minorHAnsi"/>
          <w:color w:val="FF0000"/>
          <w:sz w:val="24"/>
          <w:szCs w:val="24"/>
        </w:rPr>
      </w:pPr>
      <w:r w:rsidRPr="001648EE">
        <w:rPr>
          <w:rFonts w:cstheme="minorHAnsi"/>
          <w:color w:val="000000"/>
          <w:sz w:val="24"/>
          <w:szCs w:val="24"/>
        </w:rPr>
        <w:t xml:space="preserve">Okres realizacji Projektu </w:t>
      </w:r>
      <w:r w:rsidR="002D3438" w:rsidRPr="002D3438">
        <w:rPr>
          <w:rFonts w:cstheme="minorHAnsi"/>
          <w:color w:val="000000"/>
          <w:sz w:val="24"/>
          <w:szCs w:val="24"/>
        </w:rPr>
        <w:t>zgodnie z wnioskiem o dofinansowanie</w:t>
      </w:r>
      <w:r w:rsidR="002D3438">
        <w:rPr>
          <w:rFonts w:cstheme="minorHAnsi"/>
          <w:color w:val="000000"/>
          <w:sz w:val="24"/>
          <w:szCs w:val="24"/>
        </w:rPr>
        <w:t xml:space="preserve">. </w:t>
      </w:r>
    </w:p>
    <w:p w14:paraId="1CD640F1" w14:textId="77777777" w:rsidR="000E1D08" w:rsidRDefault="000E1D08" w:rsidP="00C95B66">
      <w:pPr>
        <w:spacing w:before="240" w:after="0"/>
        <w:jc w:val="center"/>
        <w:rPr>
          <w:rFonts w:cstheme="minorHAnsi"/>
          <w:b/>
          <w:bCs/>
          <w:sz w:val="24"/>
          <w:szCs w:val="24"/>
        </w:rPr>
      </w:pPr>
      <w:r w:rsidRPr="000E1D08">
        <w:rPr>
          <w:rFonts w:cstheme="minorHAnsi"/>
          <w:b/>
          <w:bCs/>
          <w:sz w:val="24"/>
          <w:szCs w:val="24"/>
        </w:rPr>
        <w:t>§ 2</w:t>
      </w:r>
      <w:r w:rsidRPr="000E1D08">
        <w:rPr>
          <w:rFonts w:cstheme="minorHAnsi"/>
          <w:b/>
          <w:bCs/>
          <w:sz w:val="24"/>
          <w:szCs w:val="24"/>
        </w:rPr>
        <w:br/>
        <w:t>Słownik pojęć</w:t>
      </w:r>
    </w:p>
    <w:p w14:paraId="5BF9E625" w14:textId="6E59C0F1" w:rsidR="000E1D08" w:rsidRPr="00C95B66" w:rsidRDefault="000E1D08" w:rsidP="00C95B66">
      <w:pPr>
        <w:pStyle w:val="Akapitzlist"/>
        <w:numPr>
          <w:ilvl w:val="0"/>
          <w:numId w:val="38"/>
        </w:numPr>
        <w:spacing w:before="120" w:after="120" w:line="240" w:lineRule="auto"/>
        <w:ind w:left="357" w:hanging="357"/>
        <w:jc w:val="both"/>
        <w:rPr>
          <w:rFonts w:cstheme="minorHAnsi"/>
          <w:color w:val="FF0000"/>
          <w:sz w:val="24"/>
          <w:szCs w:val="24"/>
        </w:rPr>
      </w:pPr>
      <w:r w:rsidRPr="00C95B66">
        <w:rPr>
          <w:rFonts w:cstheme="minorHAnsi"/>
          <w:sz w:val="24"/>
          <w:szCs w:val="24"/>
        </w:rPr>
        <w:t>Użyte w niniejszym Regulaminie pojęcia i skróty oznaczają:</w:t>
      </w:r>
    </w:p>
    <w:p w14:paraId="05B536B2" w14:textId="5E882042" w:rsidR="000E1D08" w:rsidRPr="00C95B66" w:rsidRDefault="000E1D08" w:rsidP="00B14848">
      <w:pPr>
        <w:pStyle w:val="Akapitzlist"/>
        <w:numPr>
          <w:ilvl w:val="0"/>
          <w:numId w:val="32"/>
        </w:numPr>
        <w:jc w:val="both"/>
        <w:rPr>
          <w:rFonts w:cstheme="minorHAnsi"/>
          <w:sz w:val="24"/>
          <w:szCs w:val="24"/>
        </w:rPr>
      </w:pPr>
      <w:r w:rsidRPr="00C95B66">
        <w:rPr>
          <w:rFonts w:cstheme="minorHAnsi"/>
          <w:sz w:val="24"/>
          <w:szCs w:val="24"/>
        </w:rPr>
        <w:t>Regulamin – regulamin świadczenia i korzystania z usług opiekuńczych określa zasady rekrutacji i świadczenia usług</w:t>
      </w:r>
      <w:r w:rsidR="008A08E3" w:rsidRPr="00C95B66">
        <w:rPr>
          <w:rFonts w:cstheme="minorHAnsi"/>
          <w:sz w:val="24"/>
          <w:szCs w:val="24"/>
        </w:rPr>
        <w:t>i</w:t>
      </w:r>
      <w:r w:rsidRPr="00C95B66">
        <w:rPr>
          <w:rFonts w:cstheme="minorHAnsi"/>
          <w:sz w:val="24"/>
          <w:szCs w:val="24"/>
        </w:rPr>
        <w:t xml:space="preserve"> </w:t>
      </w:r>
      <w:r w:rsidR="008A08E3" w:rsidRPr="00C95B66">
        <w:rPr>
          <w:rFonts w:cstheme="minorHAnsi"/>
          <w:sz w:val="24"/>
          <w:szCs w:val="24"/>
        </w:rPr>
        <w:t>Marszałkowskiego Kuriera Społecznego</w:t>
      </w:r>
      <w:r w:rsidRPr="00C95B66">
        <w:rPr>
          <w:rFonts w:cstheme="minorHAnsi"/>
          <w:sz w:val="24"/>
          <w:szCs w:val="24"/>
        </w:rPr>
        <w:t xml:space="preserve"> przez Ośrodek Pomocy Społecznej w gminie Strzelce Opolskie w ramach realizacji zadania „Rozwój usług opiekuńczych w Gminie </w:t>
      </w:r>
      <w:r w:rsidR="00A01038" w:rsidRPr="00C95B66">
        <w:rPr>
          <w:rFonts w:cstheme="minorHAnsi"/>
          <w:sz w:val="24"/>
          <w:szCs w:val="24"/>
        </w:rPr>
        <w:t>Strzelce Opolskie</w:t>
      </w:r>
      <w:r w:rsidRPr="00C95B66">
        <w:rPr>
          <w:rFonts w:cstheme="minorHAnsi"/>
          <w:sz w:val="24"/>
          <w:szCs w:val="24"/>
        </w:rPr>
        <w:t>”</w:t>
      </w:r>
    </w:p>
    <w:p w14:paraId="492DB4B9" w14:textId="77777777" w:rsidR="005D64A3" w:rsidRPr="00C95B66" w:rsidRDefault="000E1D08" w:rsidP="00B14848">
      <w:pPr>
        <w:pStyle w:val="Akapitzlist"/>
        <w:numPr>
          <w:ilvl w:val="0"/>
          <w:numId w:val="32"/>
        </w:numPr>
        <w:jc w:val="both"/>
        <w:rPr>
          <w:rFonts w:cstheme="minorHAnsi"/>
          <w:sz w:val="24"/>
          <w:szCs w:val="24"/>
        </w:rPr>
      </w:pPr>
      <w:r w:rsidRPr="00C95B66">
        <w:rPr>
          <w:rFonts w:cstheme="minorHAnsi"/>
          <w:sz w:val="24"/>
          <w:szCs w:val="24"/>
        </w:rPr>
        <w:t>Lider Projektu – Województwo Opolskie, w imieniu którego występuje Regionalny Ośrodek Polityki Społecznej w Opolu, ul. Głogowska 25C, 45-315 Opole</w:t>
      </w:r>
    </w:p>
    <w:p w14:paraId="191B39C9" w14:textId="77777777" w:rsidR="005D64A3" w:rsidRPr="00C95B66" w:rsidRDefault="000E1D08" w:rsidP="00B14848">
      <w:pPr>
        <w:pStyle w:val="Akapitzlist"/>
        <w:numPr>
          <w:ilvl w:val="0"/>
          <w:numId w:val="32"/>
        </w:numPr>
        <w:jc w:val="both"/>
        <w:rPr>
          <w:rFonts w:cstheme="minorHAnsi"/>
          <w:sz w:val="24"/>
          <w:szCs w:val="24"/>
        </w:rPr>
      </w:pPr>
      <w:r w:rsidRPr="00C95B66">
        <w:rPr>
          <w:rFonts w:cstheme="minorHAnsi"/>
          <w:sz w:val="24"/>
          <w:szCs w:val="24"/>
        </w:rPr>
        <w:t xml:space="preserve">Partner Projektu - oznacza to podmiot w rozumieniu art. 39 ustawy z dnia 28 kwietnia 2022r. o zasadach realizacji zadań finansowanych ze środków europejskich w perspektywie finansowej 2021–2027, który jest wymieniony we </w:t>
      </w:r>
      <w:r w:rsidR="005D64A3" w:rsidRPr="00C95B66">
        <w:rPr>
          <w:rFonts w:cstheme="minorHAnsi"/>
          <w:sz w:val="24"/>
          <w:szCs w:val="24"/>
        </w:rPr>
        <w:t>w</w:t>
      </w:r>
      <w:r w:rsidRPr="00C95B66">
        <w:rPr>
          <w:rFonts w:cstheme="minorHAnsi"/>
          <w:sz w:val="24"/>
          <w:szCs w:val="24"/>
        </w:rPr>
        <w:t xml:space="preserve">niosku, realizujący wspólnie z Liderem Projektu (i innymi Partnerami) ww. Projekt, wnosząc do Projektu zasoby ludzkie, organizacyjne, techniczne lub/i finansowe, w ramach niniejszego zadania: Gmina </w:t>
      </w:r>
      <w:r w:rsidR="005D64A3" w:rsidRPr="00C95B66">
        <w:rPr>
          <w:rFonts w:cstheme="minorHAnsi"/>
          <w:sz w:val="24"/>
          <w:szCs w:val="24"/>
        </w:rPr>
        <w:t>Strzelce Opolskie, Pl. Myśliwca 1, 47-100 Strzelce Opolskie</w:t>
      </w:r>
    </w:p>
    <w:p w14:paraId="30C1E9DF" w14:textId="77777777" w:rsidR="005D64A3" w:rsidRPr="00C95B66" w:rsidRDefault="000E1D08" w:rsidP="00B14848">
      <w:pPr>
        <w:pStyle w:val="Akapitzlist"/>
        <w:numPr>
          <w:ilvl w:val="0"/>
          <w:numId w:val="32"/>
        </w:numPr>
        <w:jc w:val="both"/>
        <w:rPr>
          <w:rFonts w:cstheme="minorHAnsi"/>
          <w:sz w:val="24"/>
          <w:szCs w:val="24"/>
        </w:rPr>
      </w:pPr>
      <w:r w:rsidRPr="00C95B66">
        <w:rPr>
          <w:rFonts w:cstheme="minorHAnsi"/>
          <w:sz w:val="24"/>
          <w:szCs w:val="24"/>
        </w:rPr>
        <w:t xml:space="preserve">Realizator Zadania – </w:t>
      </w:r>
      <w:r w:rsidR="005D64A3" w:rsidRPr="00C95B66">
        <w:rPr>
          <w:rFonts w:cstheme="minorHAnsi"/>
          <w:sz w:val="24"/>
          <w:szCs w:val="24"/>
        </w:rPr>
        <w:t>Ośrodek Pomocy Społecznej, ul. Krakowska 16, 47-100 Strzelce Opolskie</w:t>
      </w:r>
    </w:p>
    <w:p w14:paraId="2B82E79A" w14:textId="77777777" w:rsidR="005D64A3" w:rsidRPr="00C95B66" w:rsidRDefault="000E1D08" w:rsidP="00B14848">
      <w:pPr>
        <w:pStyle w:val="Akapitzlist"/>
        <w:numPr>
          <w:ilvl w:val="0"/>
          <w:numId w:val="32"/>
        </w:numPr>
        <w:jc w:val="both"/>
        <w:rPr>
          <w:rFonts w:cstheme="minorHAnsi"/>
          <w:sz w:val="24"/>
          <w:szCs w:val="24"/>
        </w:rPr>
      </w:pPr>
      <w:r w:rsidRPr="00C95B66">
        <w:rPr>
          <w:rFonts w:cstheme="minorHAnsi"/>
          <w:sz w:val="24"/>
          <w:szCs w:val="24"/>
        </w:rPr>
        <w:lastRenderedPageBreak/>
        <w:t>Projekt - należy przez to rozumieć projekt pn. „Nie-Sami-Dzielni – rozwój usług społecznych oraz wspierających osoby niesamodzielne – III edycja” realizowany w ramach Programu Regionalnego Fundusze Europejskie dla Opolskiego 2021-2027, Oś priorytetowa VII - Fundusze Europejskie wspierające usługi społeczne i zdrowotne w opolskim, działanie 7.1 Usługi zdrowotne i społeczne oraz opieka długoterminowa</w:t>
      </w:r>
    </w:p>
    <w:p w14:paraId="2D2B44D7" w14:textId="77777777" w:rsidR="005D64A3" w:rsidRPr="00C95B66" w:rsidRDefault="000E1D08" w:rsidP="00B14848">
      <w:pPr>
        <w:pStyle w:val="Akapitzlist"/>
        <w:numPr>
          <w:ilvl w:val="0"/>
          <w:numId w:val="32"/>
        </w:numPr>
        <w:jc w:val="both"/>
        <w:rPr>
          <w:rFonts w:cstheme="minorHAnsi"/>
          <w:sz w:val="24"/>
          <w:szCs w:val="24"/>
        </w:rPr>
      </w:pPr>
      <w:r w:rsidRPr="00C95B66">
        <w:rPr>
          <w:rFonts w:cstheme="minorHAnsi"/>
          <w:sz w:val="24"/>
          <w:szCs w:val="24"/>
        </w:rPr>
        <w:t>Kandydat – osoba ubiegająca się do udziału w Projekcie</w:t>
      </w:r>
    </w:p>
    <w:p w14:paraId="31C6679B" w14:textId="77777777" w:rsidR="00294A75" w:rsidRPr="00C95B66" w:rsidRDefault="000E1D08" w:rsidP="00B14848">
      <w:pPr>
        <w:pStyle w:val="Akapitzlist"/>
        <w:numPr>
          <w:ilvl w:val="0"/>
          <w:numId w:val="32"/>
        </w:numPr>
        <w:jc w:val="both"/>
        <w:rPr>
          <w:rFonts w:cstheme="minorHAnsi"/>
          <w:sz w:val="24"/>
          <w:szCs w:val="24"/>
        </w:rPr>
      </w:pPr>
      <w:r w:rsidRPr="00C95B66">
        <w:rPr>
          <w:rFonts w:cstheme="minorHAnsi"/>
          <w:sz w:val="24"/>
          <w:szCs w:val="24"/>
        </w:rPr>
        <w:t>Dokumenty rekrutacyjne – wszystkie dokumenty potrzebne do zakwalifikowana do udziału w Projekcie, które składa Kandydat</w:t>
      </w:r>
    </w:p>
    <w:p w14:paraId="4E88F2A3" w14:textId="6790016D" w:rsidR="00294A75" w:rsidRPr="00C95B66" w:rsidRDefault="00294A75" w:rsidP="00B14848">
      <w:pPr>
        <w:pStyle w:val="Akapitzlist"/>
        <w:numPr>
          <w:ilvl w:val="0"/>
          <w:numId w:val="32"/>
        </w:numPr>
        <w:jc w:val="both"/>
        <w:rPr>
          <w:rFonts w:cstheme="minorHAnsi"/>
          <w:sz w:val="24"/>
          <w:szCs w:val="24"/>
        </w:rPr>
      </w:pPr>
      <w:r w:rsidRPr="00C95B66">
        <w:rPr>
          <w:rFonts w:cstheme="minorHAnsi"/>
          <w:sz w:val="24"/>
          <w:szCs w:val="24"/>
        </w:rPr>
        <w:t>Opiekun uczestnika projektu (OUP) - osoba realizująca usługi w ramach zadania „Rozwój usług opiekuńczych w Gminie Strzelce Opolskie”</w:t>
      </w:r>
    </w:p>
    <w:p w14:paraId="4C142D8C" w14:textId="3C49E152" w:rsidR="005D64A3" w:rsidRPr="00C95B66" w:rsidRDefault="000E1D08" w:rsidP="00B14848">
      <w:pPr>
        <w:pStyle w:val="Akapitzlist"/>
        <w:numPr>
          <w:ilvl w:val="0"/>
          <w:numId w:val="32"/>
        </w:numPr>
        <w:jc w:val="both"/>
        <w:rPr>
          <w:rFonts w:cstheme="minorHAnsi"/>
          <w:sz w:val="24"/>
          <w:szCs w:val="24"/>
        </w:rPr>
      </w:pPr>
      <w:r w:rsidRPr="00C95B66">
        <w:rPr>
          <w:rFonts w:cstheme="minorHAnsi"/>
          <w:sz w:val="24"/>
          <w:szCs w:val="24"/>
        </w:rPr>
        <w:t>Uczestnik projektu/odbiorca usług społecznych – osoba spełniająca kryteria grupy docelowej określone w niniejszym Regulaminie oraz zakwalifikowaną do udziału w Projekcie</w:t>
      </w:r>
    </w:p>
    <w:p w14:paraId="250F4CD3" w14:textId="6BE29153" w:rsidR="005D64A3" w:rsidRPr="00C95B66" w:rsidRDefault="000E1D08" w:rsidP="00B14848">
      <w:pPr>
        <w:pStyle w:val="Akapitzlist"/>
        <w:numPr>
          <w:ilvl w:val="0"/>
          <w:numId w:val="32"/>
        </w:numPr>
        <w:jc w:val="both"/>
        <w:rPr>
          <w:rFonts w:cstheme="minorHAnsi"/>
          <w:sz w:val="24"/>
          <w:szCs w:val="24"/>
        </w:rPr>
      </w:pPr>
      <w:r w:rsidRPr="00C95B66">
        <w:rPr>
          <w:rFonts w:cstheme="minorHAnsi"/>
          <w:sz w:val="24"/>
          <w:szCs w:val="24"/>
        </w:rPr>
        <w:t xml:space="preserve"> Miejsce pobytu/miejsce świadczenia usług opiekuńczych – adres pod którym przebywa uczestnik projektu na rzecz którego mają być świadczone usługi opiekuńcze</w:t>
      </w:r>
    </w:p>
    <w:p w14:paraId="40C40938" w14:textId="71A9A07C" w:rsidR="00D92485" w:rsidRPr="00C95B66" w:rsidRDefault="000E1D08" w:rsidP="00C95B66">
      <w:pPr>
        <w:pStyle w:val="Akapitzlist"/>
        <w:numPr>
          <w:ilvl w:val="0"/>
          <w:numId w:val="32"/>
        </w:numPr>
        <w:spacing w:after="240"/>
        <w:ind w:left="357" w:hanging="357"/>
        <w:jc w:val="both"/>
        <w:rPr>
          <w:rFonts w:cstheme="minorHAnsi"/>
          <w:sz w:val="24"/>
          <w:szCs w:val="24"/>
        </w:rPr>
      </w:pPr>
      <w:r w:rsidRPr="00C95B66">
        <w:rPr>
          <w:rFonts w:cstheme="minorHAnsi"/>
          <w:sz w:val="24"/>
          <w:szCs w:val="24"/>
        </w:rPr>
        <w:t>Osoba z niepełnosprawnościami - 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w:t>
      </w:r>
    </w:p>
    <w:p w14:paraId="11A76484" w14:textId="77777777" w:rsidR="003A489C" w:rsidRPr="003A489C" w:rsidRDefault="003A489C" w:rsidP="003A489C">
      <w:pPr>
        <w:pStyle w:val="Akapitzlist"/>
        <w:ind w:left="360"/>
        <w:jc w:val="both"/>
        <w:rPr>
          <w:rFonts w:cstheme="minorHAnsi"/>
          <w:sz w:val="24"/>
          <w:szCs w:val="24"/>
        </w:rPr>
      </w:pPr>
    </w:p>
    <w:p w14:paraId="30ACB099" w14:textId="7436C67B" w:rsidR="00D92485" w:rsidRPr="00D92485" w:rsidRDefault="00D92485" w:rsidP="00C95B66">
      <w:pPr>
        <w:pStyle w:val="Akapitzlist"/>
        <w:spacing w:before="240" w:after="0"/>
        <w:jc w:val="center"/>
        <w:rPr>
          <w:b/>
          <w:bCs/>
          <w:color w:val="000000"/>
          <w:sz w:val="24"/>
          <w:szCs w:val="27"/>
        </w:rPr>
      </w:pPr>
      <w:r w:rsidRPr="00D92485">
        <w:rPr>
          <w:b/>
          <w:bCs/>
          <w:color w:val="000000"/>
          <w:sz w:val="24"/>
          <w:szCs w:val="27"/>
        </w:rPr>
        <w:t xml:space="preserve">§ </w:t>
      </w:r>
      <w:r w:rsidR="00294A75">
        <w:rPr>
          <w:b/>
          <w:bCs/>
          <w:color w:val="000000"/>
          <w:sz w:val="24"/>
          <w:szCs w:val="27"/>
        </w:rPr>
        <w:t>3</w:t>
      </w:r>
    </w:p>
    <w:p w14:paraId="073EAE4D" w14:textId="008E3545" w:rsidR="001648EE" w:rsidRPr="003A489C" w:rsidRDefault="00D92485" w:rsidP="00C95B66">
      <w:pPr>
        <w:pStyle w:val="Akapitzlist"/>
        <w:spacing w:before="240" w:after="0"/>
        <w:jc w:val="center"/>
        <w:rPr>
          <w:b/>
          <w:bCs/>
          <w:color w:val="000000"/>
          <w:sz w:val="24"/>
          <w:szCs w:val="27"/>
        </w:rPr>
      </w:pPr>
      <w:r w:rsidRPr="00D92485">
        <w:rPr>
          <w:b/>
          <w:bCs/>
          <w:color w:val="000000"/>
          <w:sz w:val="24"/>
          <w:szCs w:val="27"/>
        </w:rPr>
        <w:t>Informacja o projekcie</w:t>
      </w:r>
    </w:p>
    <w:p w14:paraId="5CE03D23" w14:textId="77777777" w:rsidR="003A489C" w:rsidRDefault="00D21FBE" w:rsidP="00C95B66">
      <w:pPr>
        <w:pStyle w:val="Akapitzlist"/>
        <w:numPr>
          <w:ilvl w:val="0"/>
          <w:numId w:val="22"/>
        </w:numPr>
        <w:spacing w:before="100" w:beforeAutospacing="1" w:after="240"/>
        <w:ind w:left="351" w:hanging="357"/>
        <w:jc w:val="both"/>
        <w:rPr>
          <w:color w:val="000000"/>
          <w:sz w:val="24"/>
          <w:szCs w:val="27"/>
        </w:rPr>
      </w:pPr>
      <w:r>
        <w:rPr>
          <w:color w:val="000000"/>
          <w:sz w:val="24"/>
          <w:szCs w:val="27"/>
        </w:rPr>
        <w:t>Marszałkowski Kurier Społeczny – usługi wspierające w Gminie Strzelce Opolskie zakładają</w:t>
      </w:r>
      <w:r w:rsidR="00D92485" w:rsidRPr="00D21FBE">
        <w:rPr>
          <w:color w:val="000000"/>
          <w:sz w:val="24"/>
          <w:szCs w:val="27"/>
        </w:rPr>
        <w:t xml:space="preserve"> realizację usług </w:t>
      </w:r>
      <w:r w:rsidRPr="00D21FBE">
        <w:rPr>
          <w:color w:val="000000"/>
          <w:sz w:val="24"/>
          <w:szCs w:val="27"/>
        </w:rPr>
        <w:t>wobec osób niesamodzielnych w tym m.in. osób starszych i osób z niepełnosprawnością na terenie Gminy.</w:t>
      </w:r>
      <w:r w:rsidR="00D92485" w:rsidRPr="00D21FBE">
        <w:rPr>
          <w:color w:val="000000"/>
          <w:sz w:val="24"/>
          <w:szCs w:val="27"/>
        </w:rPr>
        <w:t xml:space="preserve"> </w:t>
      </w:r>
    </w:p>
    <w:p w14:paraId="46656981" w14:textId="4C25B010" w:rsidR="00D21FBE" w:rsidRPr="003A489C" w:rsidRDefault="00D21FBE" w:rsidP="00C95B66">
      <w:pPr>
        <w:pStyle w:val="Akapitzlist"/>
        <w:numPr>
          <w:ilvl w:val="0"/>
          <w:numId w:val="22"/>
        </w:numPr>
        <w:spacing w:before="100" w:beforeAutospacing="1" w:after="240"/>
        <w:ind w:left="351" w:hanging="357"/>
        <w:jc w:val="both"/>
        <w:rPr>
          <w:color w:val="000000"/>
          <w:sz w:val="24"/>
          <w:szCs w:val="27"/>
        </w:rPr>
      </w:pPr>
      <w:r w:rsidRPr="003A489C">
        <w:rPr>
          <w:color w:val="000000"/>
          <w:sz w:val="24"/>
          <w:szCs w:val="27"/>
        </w:rPr>
        <w:t>Usługą Marszałkowskiego Kuriera Społecznego zostanie objętych 25 osób, tj. 15 kobiet i 10 mężczyzn.</w:t>
      </w:r>
    </w:p>
    <w:p w14:paraId="552B902F" w14:textId="072358FA" w:rsidR="007C3F76" w:rsidRDefault="00235BD5" w:rsidP="00C95B66">
      <w:pPr>
        <w:spacing w:before="240"/>
        <w:jc w:val="center"/>
        <w:rPr>
          <w:rFonts w:cstheme="minorHAnsi"/>
          <w:b/>
          <w:sz w:val="24"/>
        </w:rPr>
      </w:pPr>
      <w:r w:rsidRPr="00454C11">
        <w:rPr>
          <w:rFonts w:cstheme="minorHAnsi"/>
          <w:b/>
          <w:sz w:val="24"/>
        </w:rPr>
        <w:t xml:space="preserve">§ </w:t>
      </w:r>
      <w:r w:rsidR="00294A75">
        <w:rPr>
          <w:rFonts w:cstheme="minorHAnsi"/>
          <w:b/>
          <w:sz w:val="24"/>
        </w:rPr>
        <w:t>4</w:t>
      </w:r>
      <w:r w:rsidR="007C3F76">
        <w:rPr>
          <w:rFonts w:cstheme="minorHAnsi"/>
          <w:b/>
          <w:sz w:val="24"/>
        </w:rPr>
        <w:br/>
      </w:r>
      <w:r w:rsidRPr="00454C11">
        <w:rPr>
          <w:rFonts w:cstheme="minorHAnsi"/>
          <w:b/>
          <w:sz w:val="24"/>
        </w:rPr>
        <w:t>Cel główny projektu/rezultaty</w:t>
      </w:r>
    </w:p>
    <w:p w14:paraId="6B95EC14" w14:textId="77777777" w:rsidR="00CB67F7" w:rsidRDefault="00D21FBE" w:rsidP="00C95B66">
      <w:pPr>
        <w:pStyle w:val="Akapitzlist"/>
        <w:numPr>
          <w:ilvl w:val="0"/>
          <w:numId w:val="21"/>
        </w:numPr>
        <w:spacing w:after="240"/>
        <w:ind w:left="357"/>
        <w:jc w:val="both"/>
        <w:rPr>
          <w:rFonts w:cstheme="minorHAnsi"/>
          <w:bCs/>
          <w:color w:val="222222"/>
          <w:sz w:val="24"/>
          <w:szCs w:val="24"/>
          <w:shd w:val="clear" w:color="auto" w:fill="FFFFFF"/>
        </w:rPr>
      </w:pPr>
      <w:r>
        <w:rPr>
          <w:rFonts w:cstheme="minorHAnsi"/>
          <w:bCs/>
          <w:color w:val="222222"/>
          <w:sz w:val="24"/>
          <w:szCs w:val="24"/>
          <w:shd w:val="clear" w:color="auto" w:fill="FFFFFF"/>
        </w:rPr>
        <w:t>Głównym celem</w:t>
      </w:r>
      <w:r w:rsidRPr="00D21FBE">
        <w:rPr>
          <w:rFonts w:cstheme="minorHAnsi"/>
          <w:bCs/>
          <w:color w:val="222222"/>
          <w:sz w:val="24"/>
          <w:szCs w:val="24"/>
          <w:shd w:val="clear" w:color="auto" w:fill="FFFFFF"/>
        </w:rPr>
        <w:t xml:space="preserve"> </w:t>
      </w:r>
      <w:r>
        <w:rPr>
          <w:rFonts w:cstheme="minorHAnsi"/>
          <w:bCs/>
          <w:color w:val="222222"/>
          <w:sz w:val="24"/>
          <w:szCs w:val="24"/>
          <w:shd w:val="clear" w:color="auto" w:fill="FFFFFF"/>
        </w:rPr>
        <w:t>realizacji</w:t>
      </w:r>
      <w:r w:rsidRPr="00D21FBE">
        <w:rPr>
          <w:rFonts w:cstheme="minorHAnsi"/>
          <w:bCs/>
          <w:color w:val="222222"/>
          <w:sz w:val="24"/>
          <w:szCs w:val="24"/>
          <w:shd w:val="clear" w:color="auto" w:fill="FFFFFF"/>
        </w:rPr>
        <w:t xml:space="preserve"> </w:t>
      </w:r>
      <w:r>
        <w:rPr>
          <w:rFonts w:cstheme="minorHAnsi"/>
          <w:bCs/>
          <w:color w:val="222222"/>
          <w:sz w:val="24"/>
          <w:szCs w:val="24"/>
          <w:shd w:val="clear" w:color="auto" w:fill="FFFFFF"/>
        </w:rPr>
        <w:t xml:space="preserve">projektu jest </w:t>
      </w:r>
      <w:r w:rsidRPr="00D21FBE">
        <w:rPr>
          <w:rFonts w:cstheme="minorHAnsi"/>
          <w:bCs/>
          <w:color w:val="222222"/>
          <w:sz w:val="24"/>
          <w:szCs w:val="24"/>
          <w:shd w:val="clear" w:color="auto" w:fill="FFFFFF"/>
        </w:rPr>
        <w:t xml:space="preserve">zwiększenie dostępu do usług społecznych świadczonych w </w:t>
      </w:r>
      <w:r>
        <w:rPr>
          <w:rFonts w:cstheme="minorHAnsi"/>
          <w:bCs/>
          <w:color w:val="222222"/>
          <w:sz w:val="24"/>
          <w:szCs w:val="24"/>
          <w:shd w:val="clear" w:color="auto" w:fill="FFFFFF"/>
        </w:rPr>
        <w:t>gminie Strzelce Opolskie</w:t>
      </w:r>
      <w:r w:rsidRPr="00D21FBE">
        <w:rPr>
          <w:rFonts w:cstheme="minorHAnsi"/>
          <w:bCs/>
          <w:color w:val="222222"/>
          <w:sz w:val="24"/>
          <w:szCs w:val="24"/>
          <w:shd w:val="clear" w:color="auto" w:fill="FFFFFF"/>
        </w:rPr>
        <w:t xml:space="preserve"> na rzecz osób niesamodzielnych, starszych i osób </w:t>
      </w:r>
    </w:p>
    <w:p w14:paraId="05BB7D2F" w14:textId="7219254A" w:rsidR="00D21FBE" w:rsidRPr="00CB67F7" w:rsidRDefault="00D21FBE" w:rsidP="00C95B66">
      <w:pPr>
        <w:pStyle w:val="Akapitzlist"/>
        <w:spacing w:after="240"/>
        <w:ind w:left="357"/>
        <w:jc w:val="both"/>
        <w:rPr>
          <w:rFonts w:cstheme="minorHAnsi"/>
          <w:bCs/>
          <w:color w:val="222222"/>
          <w:sz w:val="24"/>
          <w:szCs w:val="24"/>
          <w:shd w:val="clear" w:color="auto" w:fill="FFFFFF"/>
        </w:rPr>
      </w:pPr>
      <w:r w:rsidRPr="00CB67F7">
        <w:rPr>
          <w:rFonts w:cstheme="minorHAnsi"/>
          <w:bCs/>
          <w:color w:val="222222"/>
          <w:sz w:val="24"/>
          <w:szCs w:val="24"/>
          <w:shd w:val="clear" w:color="auto" w:fill="FFFFFF"/>
        </w:rPr>
        <w:t>z niepełnosprawnościami, które pozwolą przeciwdziałać ich marginalizacji i wykluczeniu społecznemu.</w:t>
      </w:r>
    </w:p>
    <w:p w14:paraId="6BC978BA" w14:textId="77777777" w:rsidR="00D92485" w:rsidRPr="00D92485" w:rsidRDefault="00D92485" w:rsidP="00C95B66">
      <w:pPr>
        <w:pStyle w:val="Akapitzlist"/>
        <w:spacing w:after="240"/>
        <w:ind w:left="357"/>
        <w:jc w:val="both"/>
        <w:rPr>
          <w:rFonts w:cstheme="minorHAnsi"/>
          <w:b/>
          <w:sz w:val="24"/>
        </w:rPr>
      </w:pPr>
    </w:p>
    <w:p w14:paraId="144C0B16" w14:textId="77777777" w:rsidR="003A489C" w:rsidRDefault="00235BD5" w:rsidP="00C95B66">
      <w:pPr>
        <w:pStyle w:val="Akapitzlist"/>
        <w:numPr>
          <w:ilvl w:val="0"/>
          <w:numId w:val="21"/>
        </w:numPr>
        <w:spacing w:after="240"/>
        <w:ind w:left="357"/>
        <w:jc w:val="both"/>
        <w:rPr>
          <w:rFonts w:cstheme="minorHAnsi"/>
          <w:sz w:val="24"/>
          <w:szCs w:val="24"/>
        </w:rPr>
      </w:pPr>
      <w:r w:rsidRPr="00454C11">
        <w:rPr>
          <w:rFonts w:cstheme="minorHAnsi"/>
          <w:sz w:val="24"/>
          <w:szCs w:val="24"/>
        </w:rPr>
        <w:lastRenderedPageBreak/>
        <w:t>Realizacja projektu wpłynie zatem na realizację celu szczegółowego określonego w programie</w:t>
      </w:r>
      <w:r w:rsidR="00D92485">
        <w:rPr>
          <w:rFonts w:cstheme="minorHAnsi"/>
          <w:sz w:val="24"/>
          <w:szCs w:val="24"/>
        </w:rPr>
        <w:t xml:space="preserve"> regionalnym</w:t>
      </w:r>
      <w:r w:rsidRPr="00454C11">
        <w:rPr>
          <w:rFonts w:cstheme="minorHAnsi"/>
          <w:sz w:val="24"/>
          <w:szCs w:val="24"/>
        </w:rPr>
        <w:t xml:space="preserve"> </w:t>
      </w:r>
      <w:r w:rsidR="00D92485" w:rsidRPr="00D92485">
        <w:rPr>
          <w:rFonts w:cstheme="minorHAnsi"/>
          <w:color w:val="000000" w:themeColor="text1"/>
          <w:sz w:val="24"/>
          <w:szCs w:val="24"/>
        </w:rPr>
        <w:t>FEO 2021-2027</w:t>
      </w:r>
      <w:r w:rsidRPr="00454C11">
        <w:rPr>
          <w:rFonts w:cstheme="minorHAnsi"/>
          <w:sz w:val="24"/>
          <w:szCs w:val="24"/>
        </w:rPr>
        <w:t xml:space="preserve"> zwiększenie usług społecznych świadczonych w regionie poprzez rozwój usług </w:t>
      </w:r>
      <w:r w:rsidR="004E7E96" w:rsidRPr="00454C11">
        <w:rPr>
          <w:rFonts w:cstheme="minorHAnsi"/>
          <w:sz w:val="24"/>
          <w:szCs w:val="24"/>
        </w:rPr>
        <w:t>opiekuńczych nad osobami niesamodzielnymi obejmując między innymi formę wsparcia</w:t>
      </w:r>
      <w:r w:rsidR="007C3F76">
        <w:rPr>
          <w:rFonts w:cstheme="minorHAnsi"/>
          <w:sz w:val="24"/>
          <w:szCs w:val="24"/>
        </w:rPr>
        <w:t xml:space="preserve"> </w:t>
      </w:r>
      <w:r w:rsidR="004E7E96" w:rsidRPr="007C3F76">
        <w:rPr>
          <w:rFonts w:cstheme="minorHAnsi"/>
          <w:sz w:val="24"/>
          <w:szCs w:val="24"/>
        </w:rPr>
        <w:t>usługi opiekuńcze , o których mowa w ustawie z dnia 12 marca 2004 r. o pomocy społecznej</w:t>
      </w:r>
      <w:r w:rsidR="00FC3A3E">
        <w:rPr>
          <w:rFonts w:cstheme="minorHAnsi"/>
          <w:sz w:val="24"/>
          <w:szCs w:val="24"/>
        </w:rPr>
        <w:t>.</w:t>
      </w:r>
      <w:r w:rsidR="0013419B">
        <w:rPr>
          <w:rFonts w:cstheme="minorHAnsi"/>
          <w:sz w:val="24"/>
          <w:szCs w:val="24"/>
        </w:rPr>
        <w:t xml:space="preserve"> </w:t>
      </w:r>
    </w:p>
    <w:p w14:paraId="3954ABE2" w14:textId="68577278" w:rsidR="00D92485" w:rsidRPr="003A489C" w:rsidRDefault="004E7E96" w:rsidP="00C95B66">
      <w:pPr>
        <w:pStyle w:val="Akapitzlist"/>
        <w:numPr>
          <w:ilvl w:val="0"/>
          <w:numId w:val="21"/>
        </w:numPr>
        <w:spacing w:after="240"/>
        <w:ind w:left="357"/>
        <w:jc w:val="both"/>
        <w:rPr>
          <w:rFonts w:cstheme="minorHAnsi"/>
          <w:sz w:val="24"/>
          <w:szCs w:val="24"/>
        </w:rPr>
      </w:pPr>
      <w:r w:rsidRPr="003A489C">
        <w:rPr>
          <w:rFonts w:cstheme="minorHAnsi"/>
          <w:sz w:val="24"/>
          <w:szCs w:val="24"/>
        </w:rPr>
        <w:t xml:space="preserve">Zakłada się realizację rezultatów projektu, bezpośrednich dotyczących zrealizowanych usług na rzecz osób samotnych, które z powodu wieku, choroby lub innych przyczyn wymagają pomocy a są jej pozbawione. </w:t>
      </w:r>
      <w:r w:rsidRPr="003A489C">
        <w:rPr>
          <w:rFonts w:cstheme="minorHAnsi"/>
          <w:color w:val="000000" w:themeColor="text1"/>
          <w:sz w:val="24"/>
          <w:szCs w:val="24"/>
        </w:rPr>
        <w:t xml:space="preserve">Planowane w ramach projektu działania będą miały na celu wzrost dostępu do usług </w:t>
      </w:r>
      <w:r w:rsidR="005A0A75" w:rsidRPr="003A489C">
        <w:rPr>
          <w:rFonts w:cstheme="minorHAnsi"/>
          <w:color w:val="000000" w:themeColor="text1"/>
          <w:sz w:val="24"/>
          <w:szCs w:val="24"/>
        </w:rPr>
        <w:t>świadczonych w miejscu zamieszkania osób potrzebujących</w:t>
      </w:r>
      <w:r w:rsidR="007949A5" w:rsidRPr="003A489C">
        <w:rPr>
          <w:rFonts w:cstheme="minorHAnsi"/>
          <w:color w:val="000000" w:themeColor="text1"/>
          <w:sz w:val="24"/>
          <w:szCs w:val="24"/>
        </w:rPr>
        <w:t xml:space="preserve">. Projekt ma związek z postępującym starzeniem ludności, które stwarza nowe wyzwania i problemy związane z potrzebami osób starszych, przy coraz powszechniejszym braku możliwości ich zaspokojenia przez rodzinę. </w:t>
      </w:r>
      <w:r w:rsidRPr="003A489C">
        <w:rPr>
          <w:rFonts w:cstheme="minorHAnsi"/>
          <w:color w:val="FF0000"/>
          <w:sz w:val="24"/>
          <w:szCs w:val="24"/>
        </w:rPr>
        <w:t xml:space="preserve"> </w:t>
      </w:r>
    </w:p>
    <w:p w14:paraId="173F2345" w14:textId="77777777" w:rsidR="003A489C" w:rsidRPr="003A489C" w:rsidRDefault="003A489C" w:rsidP="003A489C">
      <w:pPr>
        <w:pStyle w:val="Akapitzlist"/>
        <w:ind w:left="360"/>
        <w:jc w:val="both"/>
        <w:rPr>
          <w:rFonts w:cstheme="minorHAnsi"/>
          <w:sz w:val="24"/>
          <w:szCs w:val="24"/>
        </w:rPr>
      </w:pPr>
    </w:p>
    <w:p w14:paraId="15432A06" w14:textId="47972252" w:rsidR="003F77AA" w:rsidRDefault="003F77AA" w:rsidP="00C95B66">
      <w:pPr>
        <w:spacing w:before="240" w:after="0"/>
        <w:jc w:val="center"/>
        <w:rPr>
          <w:rFonts w:cstheme="minorHAnsi"/>
          <w:b/>
          <w:sz w:val="24"/>
          <w:szCs w:val="24"/>
        </w:rPr>
      </w:pPr>
      <w:r w:rsidRPr="00E30D12">
        <w:rPr>
          <w:rFonts w:cstheme="minorHAnsi"/>
          <w:b/>
          <w:sz w:val="24"/>
          <w:szCs w:val="24"/>
        </w:rPr>
        <w:t xml:space="preserve">§ </w:t>
      </w:r>
      <w:r w:rsidR="00294A75">
        <w:rPr>
          <w:rFonts w:cstheme="minorHAnsi"/>
          <w:b/>
          <w:sz w:val="24"/>
          <w:szCs w:val="24"/>
        </w:rPr>
        <w:t>5</w:t>
      </w:r>
      <w:r w:rsidR="007C3F76" w:rsidRPr="00E30D12">
        <w:rPr>
          <w:rFonts w:cstheme="minorHAnsi"/>
          <w:b/>
          <w:sz w:val="24"/>
          <w:szCs w:val="24"/>
        </w:rPr>
        <w:br/>
      </w:r>
      <w:r w:rsidRPr="00E30D12">
        <w:rPr>
          <w:rFonts w:cstheme="minorHAnsi"/>
          <w:b/>
          <w:sz w:val="24"/>
          <w:szCs w:val="24"/>
        </w:rPr>
        <w:t>Uczestnicy projektu</w:t>
      </w:r>
    </w:p>
    <w:p w14:paraId="25871A5B" w14:textId="615EB4A1" w:rsidR="003C33B0" w:rsidRPr="003C33B0" w:rsidRDefault="003C33B0" w:rsidP="003C33B0">
      <w:pPr>
        <w:pStyle w:val="Akapitzlist"/>
        <w:numPr>
          <w:ilvl w:val="0"/>
          <w:numId w:val="30"/>
        </w:numPr>
        <w:jc w:val="both"/>
        <w:rPr>
          <w:rFonts w:cstheme="minorHAnsi"/>
          <w:bCs/>
          <w:sz w:val="24"/>
          <w:szCs w:val="24"/>
        </w:rPr>
      </w:pPr>
      <w:r w:rsidRPr="003C33B0">
        <w:rPr>
          <w:rFonts w:cstheme="minorHAnsi"/>
          <w:bCs/>
          <w:sz w:val="24"/>
          <w:szCs w:val="24"/>
        </w:rPr>
        <w:t>Uczestnikiem/uczestniczką Projektu może zostać osoba, która spełnia następujące kryteria:</w:t>
      </w:r>
    </w:p>
    <w:p w14:paraId="3AF4586E" w14:textId="77777777" w:rsidR="003C33B0" w:rsidRPr="003C33B0" w:rsidRDefault="003C33B0" w:rsidP="00C95B66">
      <w:pPr>
        <w:spacing w:before="120" w:after="0"/>
        <w:jc w:val="both"/>
        <w:rPr>
          <w:rFonts w:cstheme="minorHAnsi"/>
          <w:b/>
          <w:sz w:val="24"/>
          <w:szCs w:val="24"/>
        </w:rPr>
      </w:pPr>
      <w:r w:rsidRPr="003C33B0">
        <w:rPr>
          <w:rFonts w:cstheme="minorHAnsi"/>
          <w:b/>
          <w:sz w:val="24"/>
          <w:szCs w:val="24"/>
        </w:rPr>
        <w:t>Obligatoryjne (nie spełnienie kryterium powoduje odrzucenie kandydata):</w:t>
      </w:r>
    </w:p>
    <w:p w14:paraId="223DE006" w14:textId="77777777" w:rsidR="003A489C" w:rsidRDefault="003C33B0" w:rsidP="003A489C">
      <w:pPr>
        <w:pStyle w:val="Akapitzlist"/>
        <w:numPr>
          <w:ilvl w:val="0"/>
          <w:numId w:val="39"/>
        </w:numPr>
        <w:spacing w:after="0"/>
        <w:jc w:val="both"/>
        <w:rPr>
          <w:rFonts w:cstheme="minorHAnsi"/>
          <w:bCs/>
          <w:sz w:val="24"/>
          <w:szCs w:val="24"/>
        </w:rPr>
      </w:pPr>
      <w:r w:rsidRPr="003A489C">
        <w:rPr>
          <w:rFonts w:cstheme="minorHAnsi"/>
          <w:bCs/>
          <w:sz w:val="24"/>
          <w:szCs w:val="24"/>
        </w:rPr>
        <w:t>Osoba  fizyczna mieszkająca w rozumieniu K. Cywilnego i/lub pracujących i/lub uczących się na terenie woj. Opolskiego</w:t>
      </w:r>
      <w:r w:rsidR="00CE6983" w:rsidRPr="003A489C">
        <w:rPr>
          <w:rFonts w:cstheme="minorHAnsi"/>
          <w:bCs/>
          <w:sz w:val="24"/>
          <w:szCs w:val="24"/>
        </w:rPr>
        <w:t>.</w:t>
      </w:r>
    </w:p>
    <w:p w14:paraId="7C475D94" w14:textId="4B98067E" w:rsidR="003C33B0" w:rsidRPr="003A489C" w:rsidRDefault="003C33B0" w:rsidP="003A489C">
      <w:pPr>
        <w:pStyle w:val="Akapitzlist"/>
        <w:numPr>
          <w:ilvl w:val="0"/>
          <w:numId w:val="39"/>
        </w:numPr>
        <w:spacing w:after="0"/>
        <w:jc w:val="both"/>
        <w:rPr>
          <w:rFonts w:cstheme="minorHAnsi"/>
          <w:bCs/>
          <w:sz w:val="24"/>
          <w:szCs w:val="24"/>
        </w:rPr>
      </w:pPr>
      <w:r w:rsidRPr="003A489C">
        <w:rPr>
          <w:rFonts w:cstheme="minorHAnsi"/>
          <w:bCs/>
          <w:sz w:val="24"/>
          <w:szCs w:val="24"/>
        </w:rPr>
        <w:t>Osoba potrzebującą wsparcia w codziennym funkcjonowaniu (w tym z powodu wieku, stanu zdrowia, niepełnosprawności): osoba, która ze względu na stan zdrowia lub niepełnosprawność wymaga opieki lub wsparcia w związku z niemożnością samodzielnego wykonywania co najmniej jednej z podstawowych czynności dnia codziennego</w:t>
      </w:r>
      <w:r w:rsidR="00CE6983" w:rsidRPr="003A489C">
        <w:rPr>
          <w:rFonts w:cstheme="minorHAnsi"/>
          <w:bCs/>
          <w:sz w:val="24"/>
          <w:szCs w:val="24"/>
        </w:rPr>
        <w:t>.</w:t>
      </w:r>
    </w:p>
    <w:p w14:paraId="24F5422C" w14:textId="77777777" w:rsidR="003C33B0" w:rsidRPr="003C33B0" w:rsidRDefault="003C33B0" w:rsidP="00C95B66">
      <w:pPr>
        <w:spacing w:before="240" w:after="0"/>
        <w:jc w:val="both"/>
        <w:rPr>
          <w:rFonts w:cstheme="minorHAnsi"/>
          <w:b/>
          <w:sz w:val="24"/>
          <w:szCs w:val="24"/>
        </w:rPr>
      </w:pPr>
      <w:r w:rsidRPr="003C33B0">
        <w:rPr>
          <w:rFonts w:cstheme="minorHAnsi"/>
          <w:b/>
          <w:sz w:val="24"/>
          <w:szCs w:val="24"/>
        </w:rPr>
        <w:t>Kryteria premiujące:</w:t>
      </w:r>
    </w:p>
    <w:p w14:paraId="6FF84651" w14:textId="26409EE6" w:rsidR="003C33B0" w:rsidRPr="003C33B0" w:rsidRDefault="003C33B0" w:rsidP="003A489C">
      <w:pPr>
        <w:pStyle w:val="Akapitzlist"/>
        <w:numPr>
          <w:ilvl w:val="0"/>
          <w:numId w:val="31"/>
        </w:numPr>
        <w:spacing w:after="0"/>
        <w:ind w:left="357" w:hanging="357"/>
        <w:jc w:val="both"/>
        <w:rPr>
          <w:rFonts w:cstheme="minorHAnsi"/>
          <w:bCs/>
          <w:sz w:val="24"/>
          <w:szCs w:val="24"/>
        </w:rPr>
      </w:pPr>
      <w:r w:rsidRPr="003C33B0">
        <w:rPr>
          <w:rFonts w:cstheme="minorHAnsi"/>
          <w:bCs/>
          <w:sz w:val="24"/>
          <w:szCs w:val="24"/>
        </w:rPr>
        <w:t>Osoby i rodziny zagrożone ubóstwem lub wykluczeniem społ</w:t>
      </w:r>
      <w:r w:rsidR="007351B2">
        <w:rPr>
          <w:rFonts w:cstheme="minorHAnsi"/>
          <w:bCs/>
          <w:sz w:val="24"/>
          <w:szCs w:val="24"/>
        </w:rPr>
        <w:t>ecznym</w:t>
      </w:r>
      <w:r w:rsidRPr="003C33B0">
        <w:rPr>
          <w:rFonts w:cstheme="minorHAnsi"/>
          <w:bCs/>
          <w:sz w:val="24"/>
          <w:szCs w:val="24"/>
        </w:rPr>
        <w:t xml:space="preserve"> :</w:t>
      </w:r>
    </w:p>
    <w:p w14:paraId="185F0B33" w14:textId="1A93A384" w:rsidR="003C33B0" w:rsidRDefault="003C33B0" w:rsidP="003A489C">
      <w:pPr>
        <w:spacing w:after="0"/>
        <w:jc w:val="both"/>
        <w:rPr>
          <w:rFonts w:cstheme="minorHAnsi"/>
          <w:bCs/>
          <w:sz w:val="24"/>
          <w:szCs w:val="24"/>
        </w:rPr>
      </w:pPr>
      <w:r w:rsidRPr="003C33B0">
        <w:rPr>
          <w:rFonts w:cstheme="minorHAnsi"/>
          <w:bCs/>
          <w:sz w:val="24"/>
          <w:szCs w:val="24"/>
        </w:rPr>
        <w:t>Zgodnie z wytycznymi dotyczącymi realizacji projektów z udziałem środków EFS plus w regionalnych programach na lata 2021-2027 i dokumentami projektowymi:</w:t>
      </w:r>
    </w:p>
    <w:p w14:paraId="1CCC7E15" w14:textId="6656509A" w:rsidR="003C33B0" w:rsidRPr="003C33B0" w:rsidRDefault="003C33B0" w:rsidP="003A489C">
      <w:pPr>
        <w:spacing w:after="0"/>
        <w:jc w:val="both"/>
        <w:rPr>
          <w:rFonts w:cstheme="minorHAnsi"/>
          <w:bCs/>
          <w:sz w:val="24"/>
          <w:szCs w:val="24"/>
        </w:rPr>
      </w:pPr>
      <w:r w:rsidRPr="003C33B0">
        <w:rPr>
          <w:rFonts w:cstheme="minorHAnsi"/>
          <w:bCs/>
          <w:sz w:val="24"/>
          <w:szCs w:val="24"/>
        </w:rPr>
        <w:t>•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tej ustawy,</w:t>
      </w:r>
    </w:p>
    <w:p w14:paraId="6C0DB49B" w14:textId="79D77316" w:rsidR="003C33B0" w:rsidRPr="00C95B66" w:rsidRDefault="003C33B0" w:rsidP="00C95B66">
      <w:pPr>
        <w:spacing w:after="0"/>
        <w:jc w:val="both"/>
        <w:rPr>
          <w:rFonts w:cstheme="minorHAnsi"/>
          <w:bCs/>
          <w:sz w:val="24"/>
          <w:szCs w:val="24"/>
        </w:rPr>
      </w:pPr>
      <w:r w:rsidRPr="00C95B66">
        <w:rPr>
          <w:rFonts w:cstheme="minorHAnsi"/>
          <w:bCs/>
          <w:sz w:val="24"/>
          <w:szCs w:val="24"/>
        </w:rPr>
        <w:t>• Osoba bezdomna lub dotknięta wykluczeniem z dostępu do mieszkań,</w:t>
      </w:r>
    </w:p>
    <w:p w14:paraId="64D69B5D" w14:textId="62BFB241" w:rsidR="003C33B0" w:rsidRPr="00C95B66" w:rsidRDefault="003C33B0" w:rsidP="00C95B66">
      <w:pPr>
        <w:spacing w:after="0"/>
        <w:jc w:val="both"/>
        <w:rPr>
          <w:rFonts w:cstheme="minorHAnsi"/>
          <w:bCs/>
          <w:sz w:val="24"/>
          <w:szCs w:val="24"/>
        </w:rPr>
      </w:pPr>
      <w:r w:rsidRPr="00C95B66">
        <w:rPr>
          <w:rFonts w:cstheme="minorHAnsi"/>
          <w:bCs/>
          <w:sz w:val="24"/>
          <w:szCs w:val="24"/>
        </w:rPr>
        <w:t>• uzależnionych od alkoholu lub narkotyków lub innych środków odurzających,</w:t>
      </w:r>
    </w:p>
    <w:p w14:paraId="18131EC5" w14:textId="2B675CC5" w:rsidR="003C33B0" w:rsidRPr="00C95B66" w:rsidRDefault="003C33B0" w:rsidP="00C95B66">
      <w:pPr>
        <w:spacing w:after="0"/>
        <w:jc w:val="both"/>
        <w:rPr>
          <w:rFonts w:cstheme="minorHAnsi"/>
          <w:bCs/>
          <w:sz w:val="24"/>
          <w:szCs w:val="24"/>
        </w:rPr>
      </w:pPr>
      <w:r w:rsidRPr="00C95B66">
        <w:rPr>
          <w:rFonts w:cstheme="minorHAnsi"/>
          <w:bCs/>
          <w:sz w:val="24"/>
          <w:szCs w:val="24"/>
        </w:rPr>
        <w:t>• osób z zaburzeniami psychicznymi, w rozumieniu przepisów o ochronie zdrowia psychicznego,</w:t>
      </w:r>
    </w:p>
    <w:p w14:paraId="30903932" w14:textId="6E377BBB" w:rsidR="003C33B0" w:rsidRPr="00C95B66" w:rsidRDefault="003C33B0" w:rsidP="00C95B66">
      <w:pPr>
        <w:spacing w:after="0"/>
        <w:jc w:val="both"/>
        <w:rPr>
          <w:rFonts w:cstheme="minorHAnsi"/>
          <w:bCs/>
          <w:sz w:val="24"/>
          <w:szCs w:val="24"/>
        </w:rPr>
      </w:pPr>
      <w:r w:rsidRPr="00C95B66">
        <w:rPr>
          <w:rFonts w:cstheme="minorHAnsi"/>
          <w:bCs/>
          <w:sz w:val="24"/>
          <w:szCs w:val="24"/>
        </w:rPr>
        <w:lastRenderedPageBreak/>
        <w:t>• osob</w:t>
      </w:r>
      <w:r w:rsidR="007351B2" w:rsidRPr="00C95B66">
        <w:rPr>
          <w:rFonts w:cstheme="minorHAnsi"/>
          <w:bCs/>
          <w:sz w:val="24"/>
          <w:szCs w:val="24"/>
        </w:rPr>
        <w:t>y</w:t>
      </w:r>
      <w:r w:rsidRPr="00C95B66">
        <w:rPr>
          <w:rFonts w:cstheme="minorHAnsi"/>
          <w:bCs/>
          <w:sz w:val="24"/>
          <w:szCs w:val="24"/>
        </w:rPr>
        <w:t xml:space="preserve"> biern</w:t>
      </w:r>
      <w:r w:rsidR="007351B2" w:rsidRPr="00C95B66">
        <w:rPr>
          <w:rFonts w:cstheme="minorHAnsi"/>
          <w:bCs/>
          <w:sz w:val="24"/>
          <w:szCs w:val="24"/>
        </w:rPr>
        <w:t>e</w:t>
      </w:r>
      <w:r w:rsidRPr="00C95B66">
        <w:rPr>
          <w:rFonts w:cstheme="minorHAnsi"/>
          <w:bCs/>
          <w:sz w:val="24"/>
          <w:szCs w:val="24"/>
        </w:rPr>
        <w:t xml:space="preserve"> zawodowo,</w:t>
      </w:r>
    </w:p>
    <w:p w14:paraId="27EEED89" w14:textId="25E69019" w:rsidR="003C33B0" w:rsidRPr="00C95B66" w:rsidRDefault="003C33B0" w:rsidP="00C95B66">
      <w:pPr>
        <w:spacing w:after="0"/>
        <w:jc w:val="both"/>
        <w:rPr>
          <w:rFonts w:cstheme="minorHAnsi"/>
          <w:bCs/>
          <w:sz w:val="24"/>
          <w:szCs w:val="24"/>
        </w:rPr>
      </w:pPr>
      <w:r w:rsidRPr="00C95B66">
        <w:rPr>
          <w:rFonts w:cstheme="minorHAnsi"/>
          <w:bCs/>
          <w:sz w:val="24"/>
          <w:szCs w:val="24"/>
        </w:rPr>
        <w:t>• zwalnianych z zakładów karnych, mających trudności w integracji ze środowiskiem, w rozumieniu przepisów o pomocy społecznej,</w:t>
      </w:r>
    </w:p>
    <w:p w14:paraId="141B675B" w14:textId="6FCE23C9" w:rsidR="003C33B0" w:rsidRPr="003C33B0" w:rsidRDefault="003C33B0" w:rsidP="00C95B66">
      <w:pPr>
        <w:spacing w:after="0"/>
        <w:jc w:val="both"/>
        <w:rPr>
          <w:rFonts w:cstheme="minorHAnsi"/>
          <w:bCs/>
          <w:sz w:val="24"/>
          <w:szCs w:val="24"/>
        </w:rPr>
      </w:pPr>
      <w:r w:rsidRPr="00C95B66">
        <w:rPr>
          <w:rFonts w:cstheme="minorHAnsi"/>
          <w:bCs/>
          <w:sz w:val="24"/>
          <w:szCs w:val="24"/>
        </w:rPr>
        <w:t>• osoba niepełnosprawna</w:t>
      </w:r>
      <w:r w:rsidR="00294A75" w:rsidRPr="00C95B66">
        <w:rPr>
          <w:rFonts w:cstheme="minorHAnsi"/>
          <w:bCs/>
          <w:sz w:val="24"/>
          <w:szCs w:val="24"/>
        </w:rPr>
        <w:t>,</w:t>
      </w:r>
    </w:p>
    <w:p w14:paraId="42F26DFF" w14:textId="105F69EC" w:rsidR="003A489C" w:rsidRDefault="003C33B0" w:rsidP="00C95B66">
      <w:pPr>
        <w:pStyle w:val="Akapitzlist"/>
        <w:numPr>
          <w:ilvl w:val="0"/>
          <w:numId w:val="31"/>
        </w:numPr>
        <w:jc w:val="both"/>
        <w:rPr>
          <w:rFonts w:cstheme="minorHAnsi"/>
          <w:bCs/>
          <w:sz w:val="24"/>
          <w:szCs w:val="24"/>
        </w:rPr>
      </w:pPr>
      <w:r w:rsidRPr="003A489C">
        <w:rPr>
          <w:rFonts w:cstheme="minorHAnsi"/>
          <w:bCs/>
          <w:sz w:val="24"/>
          <w:szCs w:val="24"/>
        </w:rPr>
        <w:t>Osoby niesamodzielne, których dochód nie przekracza 235% właściwego kryterium dochodowego na osobę samotnie gospodarującą lub na osobę w rodzinie, o którym mowa w ust. z dnia 12.03.2004r. o pomocy społ</w:t>
      </w:r>
      <w:bookmarkStart w:id="1" w:name="_Hlk172193657"/>
      <w:r w:rsidR="003A489C">
        <w:rPr>
          <w:rFonts w:cstheme="minorHAnsi"/>
          <w:bCs/>
          <w:sz w:val="24"/>
          <w:szCs w:val="24"/>
        </w:rPr>
        <w:t>ecznej.</w:t>
      </w:r>
    </w:p>
    <w:p w14:paraId="5EE768B9" w14:textId="77777777" w:rsidR="003A489C" w:rsidRDefault="003C33B0" w:rsidP="003C33B0">
      <w:pPr>
        <w:pStyle w:val="Akapitzlist"/>
        <w:numPr>
          <w:ilvl w:val="0"/>
          <w:numId w:val="31"/>
        </w:numPr>
        <w:jc w:val="both"/>
        <w:rPr>
          <w:rFonts w:cstheme="minorHAnsi"/>
          <w:bCs/>
          <w:sz w:val="24"/>
          <w:szCs w:val="24"/>
        </w:rPr>
      </w:pPr>
      <w:r w:rsidRPr="003A489C">
        <w:rPr>
          <w:rFonts w:cstheme="minorHAnsi"/>
          <w:bCs/>
          <w:sz w:val="24"/>
          <w:szCs w:val="24"/>
        </w:rPr>
        <w:t>Spełniające co najmniej 2 przesłanki z art.7 ustawy o pomocy społecznej tj. ubóstwo, sieroctwo, bezdomność, bezrobocie; niepełnosprawność, długotrwała lub ciężka choroba, przemoc domowa, potrzeba ochrony ofiar handlu ludźmi, potrzeba ochrony macierzyństwa lub wielodzietności, bezradność w sprawach opiekuńczo-wychowawczych i prowadzenia gospodarstwa domowego, zwłaszcza w rodzinach niepełnych lub wielodzietnych, trudność w integracji cudzoziemców, którzy uzyskali w Rzeczypospolitej Polskiej status uchodźcy, ochronę uzupełniającą lub zezwolenie na pobyt czasowy udzielone w związku z okolicznością, o której mowa w art. 159 przesłanki obligatoryjnego udzielenia zezwolenia na pobyt czasowy w celu połączenia się z rodziną ust. 1 pkt 1 lit. c lub d ustawy z dnia 12 grudnia 2013 r. o cudzoziemcach, trudność w przystosowaniu do życia po zwolnieniu z zakładu karnego; alkoholizm lub narkomania, zdarzenia losowe i sytuacje kryzysowe, klęski żywiołowe lub ekologiczne.</w:t>
      </w:r>
      <w:bookmarkEnd w:id="1"/>
    </w:p>
    <w:p w14:paraId="51886DC6" w14:textId="77777777" w:rsidR="003A489C" w:rsidRDefault="003C33B0" w:rsidP="003C33B0">
      <w:pPr>
        <w:pStyle w:val="Akapitzlist"/>
        <w:numPr>
          <w:ilvl w:val="0"/>
          <w:numId w:val="31"/>
        </w:numPr>
        <w:jc w:val="both"/>
        <w:rPr>
          <w:rFonts w:cstheme="minorHAnsi"/>
          <w:bCs/>
          <w:sz w:val="24"/>
          <w:szCs w:val="24"/>
        </w:rPr>
      </w:pPr>
      <w:r w:rsidRPr="003A489C">
        <w:rPr>
          <w:rFonts w:cstheme="minorHAnsi"/>
          <w:bCs/>
          <w:sz w:val="24"/>
          <w:szCs w:val="24"/>
        </w:rPr>
        <w:t>Osoby o znacznym  lub umiarkowanym stopniu niepełnosprawności potwierdzone  orzeczeniem o stopniu niepełnosprawności.</w:t>
      </w:r>
    </w:p>
    <w:p w14:paraId="7C5B2363" w14:textId="77777777" w:rsidR="003A489C" w:rsidRDefault="003C33B0" w:rsidP="003C33B0">
      <w:pPr>
        <w:pStyle w:val="Akapitzlist"/>
        <w:numPr>
          <w:ilvl w:val="0"/>
          <w:numId w:val="31"/>
        </w:numPr>
        <w:jc w:val="both"/>
        <w:rPr>
          <w:rFonts w:cstheme="minorHAnsi"/>
          <w:bCs/>
          <w:sz w:val="24"/>
          <w:szCs w:val="24"/>
        </w:rPr>
      </w:pPr>
      <w:r w:rsidRPr="003A489C">
        <w:rPr>
          <w:rFonts w:cstheme="minorHAnsi"/>
          <w:bCs/>
          <w:sz w:val="24"/>
          <w:szCs w:val="24"/>
        </w:rPr>
        <w:t>Osoby z niepełnosprawnością sprzężoną, potwierdzone dokumentem potwierdzającym niepełnosprawność sprzężoną.</w:t>
      </w:r>
    </w:p>
    <w:p w14:paraId="70368F0E" w14:textId="77777777" w:rsidR="003A489C" w:rsidRDefault="003C33B0" w:rsidP="003C33B0">
      <w:pPr>
        <w:pStyle w:val="Akapitzlist"/>
        <w:numPr>
          <w:ilvl w:val="0"/>
          <w:numId w:val="31"/>
        </w:numPr>
        <w:jc w:val="both"/>
        <w:rPr>
          <w:rFonts w:cstheme="minorHAnsi"/>
          <w:bCs/>
          <w:sz w:val="24"/>
          <w:szCs w:val="24"/>
        </w:rPr>
      </w:pPr>
      <w:r w:rsidRPr="003A489C">
        <w:rPr>
          <w:rFonts w:cstheme="minorHAnsi"/>
          <w:bCs/>
          <w:sz w:val="24"/>
          <w:szCs w:val="24"/>
        </w:rPr>
        <w:t>Osoby korzystające z programu FEPŻ 2021-2027, potwierdzone dokumentem korzystania z programu FE PŻ.</w:t>
      </w:r>
    </w:p>
    <w:p w14:paraId="4D706D82" w14:textId="77777777" w:rsidR="003A489C" w:rsidRDefault="003C33B0" w:rsidP="003C33B0">
      <w:pPr>
        <w:pStyle w:val="Akapitzlist"/>
        <w:numPr>
          <w:ilvl w:val="0"/>
          <w:numId w:val="31"/>
        </w:numPr>
        <w:jc w:val="both"/>
        <w:rPr>
          <w:rFonts w:cstheme="minorHAnsi"/>
          <w:bCs/>
          <w:sz w:val="24"/>
          <w:szCs w:val="24"/>
        </w:rPr>
      </w:pPr>
      <w:r w:rsidRPr="003A489C">
        <w:rPr>
          <w:rFonts w:cstheme="minorHAnsi"/>
          <w:bCs/>
          <w:sz w:val="24"/>
          <w:szCs w:val="24"/>
        </w:rPr>
        <w:t>Zamieszkujące samotnie.</w:t>
      </w:r>
    </w:p>
    <w:p w14:paraId="7484A87C" w14:textId="77777777" w:rsidR="003A489C" w:rsidRDefault="003C33B0" w:rsidP="003C33B0">
      <w:pPr>
        <w:pStyle w:val="Akapitzlist"/>
        <w:numPr>
          <w:ilvl w:val="0"/>
          <w:numId w:val="31"/>
        </w:numPr>
        <w:jc w:val="both"/>
        <w:rPr>
          <w:rFonts w:cstheme="minorHAnsi"/>
          <w:bCs/>
          <w:sz w:val="24"/>
          <w:szCs w:val="24"/>
        </w:rPr>
      </w:pPr>
      <w:r w:rsidRPr="003A489C">
        <w:rPr>
          <w:rFonts w:cstheme="minorHAnsi"/>
          <w:bCs/>
          <w:sz w:val="24"/>
          <w:szCs w:val="24"/>
        </w:rPr>
        <w:t>Osoby starsze (pow. 60 r. życia).</w:t>
      </w:r>
    </w:p>
    <w:p w14:paraId="57A693C4" w14:textId="77777777" w:rsidR="003A489C" w:rsidRDefault="003C33B0" w:rsidP="003C33B0">
      <w:pPr>
        <w:pStyle w:val="Akapitzlist"/>
        <w:numPr>
          <w:ilvl w:val="0"/>
          <w:numId w:val="31"/>
        </w:numPr>
        <w:jc w:val="both"/>
        <w:rPr>
          <w:rFonts w:cstheme="minorHAnsi"/>
          <w:bCs/>
          <w:sz w:val="24"/>
          <w:szCs w:val="24"/>
        </w:rPr>
      </w:pPr>
      <w:r w:rsidRPr="003A489C">
        <w:rPr>
          <w:rFonts w:cstheme="minorHAnsi"/>
          <w:bCs/>
          <w:sz w:val="24"/>
          <w:szCs w:val="24"/>
        </w:rPr>
        <w:t xml:space="preserve">Osoby mieszkające w rozumieniu Kodeksu Cywilnego i/lub pracujące i/lub uczące się na terenie wiejskim. </w:t>
      </w:r>
    </w:p>
    <w:p w14:paraId="0BC53800" w14:textId="049B02A7" w:rsidR="003A489C" w:rsidRDefault="003C33B0" w:rsidP="003A489C">
      <w:pPr>
        <w:pStyle w:val="Akapitzlist"/>
        <w:numPr>
          <w:ilvl w:val="0"/>
          <w:numId w:val="31"/>
        </w:numPr>
        <w:jc w:val="both"/>
        <w:rPr>
          <w:rFonts w:cstheme="minorHAnsi"/>
          <w:bCs/>
          <w:sz w:val="24"/>
          <w:szCs w:val="24"/>
        </w:rPr>
      </w:pPr>
      <w:r w:rsidRPr="003A489C">
        <w:rPr>
          <w:rFonts w:cstheme="minorHAnsi"/>
          <w:bCs/>
          <w:sz w:val="24"/>
          <w:szCs w:val="24"/>
        </w:rPr>
        <w:t>Osoby fizyczne mieszkające w rozumieniu Kodeksu Cywilnego i/lub pracujące i/lub uczące się na Obszarze Strategicznej Interwencji (OSI) wskazanym w Krajowej Strategii Rozwoju Regionalnego (KSRR), tj. miast średnich tracących funkcje społeczno-gospodarcze (Brzeg, Kędzierzyn-Koźle, Kluczbork, Krapkowice, Namysłów, Nysa, Prudnik, Strzelce Opolskie) i/lub obszarów zagrożonych trwałą marginalizacją (Baborów, Branice, Cisek, Domaszowice, Gorzów Śląski, Kamiennik, Murów, Otmuchów, Paczków, Pakosławice, Pawłowiczki, Radłów, Świerczów, Wilków, Wołczyn</w:t>
      </w:r>
      <w:r w:rsidR="003A489C">
        <w:rPr>
          <w:rFonts w:cstheme="minorHAnsi"/>
          <w:bCs/>
          <w:sz w:val="24"/>
          <w:szCs w:val="24"/>
        </w:rPr>
        <w:t>).</w:t>
      </w:r>
    </w:p>
    <w:p w14:paraId="1DF05CD9" w14:textId="77777777" w:rsidR="003A489C" w:rsidRPr="003A489C" w:rsidRDefault="003A489C" w:rsidP="003A489C">
      <w:pPr>
        <w:pStyle w:val="Akapitzlist"/>
        <w:ind w:left="360"/>
        <w:jc w:val="both"/>
        <w:rPr>
          <w:rFonts w:cstheme="minorHAnsi"/>
          <w:bCs/>
          <w:sz w:val="24"/>
          <w:szCs w:val="24"/>
        </w:rPr>
      </w:pPr>
    </w:p>
    <w:p w14:paraId="3F37B15B" w14:textId="58D45D49" w:rsidR="000E3E02" w:rsidRPr="00841E02" w:rsidRDefault="000E3E02" w:rsidP="00C95B66">
      <w:pPr>
        <w:spacing w:after="0"/>
        <w:jc w:val="center"/>
        <w:rPr>
          <w:rFonts w:cstheme="minorHAnsi"/>
          <w:b/>
          <w:sz w:val="24"/>
        </w:rPr>
      </w:pPr>
      <w:r w:rsidRPr="00841E02">
        <w:rPr>
          <w:rFonts w:cstheme="minorHAnsi"/>
          <w:b/>
          <w:sz w:val="24"/>
        </w:rPr>
        <w:lastRenderedPageBreak/>
        <w:t xml:space="preserve">§ </w:t>
      </w:r>
      <w:r w:rsidR="00294A75">
        <w:rPr>
          <w:rFonts w:cstheme="minorHAnsi"/>
          <w:b/>
          <w:sz w:val="24"/>
        </w:rPr>
        <w:t>6</w:t>
      </w:r>
      <w:r w:rsidR="007C3F76">
        <w:rPr>
          <w:rFonts w:cstheme="minorHAnsi"/>
          <w:b/>
          <w:sz w:val="24"/>
        </w:rPr>
        <w:br/>
      </w:r>
      <w:r w:rsidRPr="00841E02">
        <w:rPr>
          <w:rFonts w:cstheme="minorHAnsi"/>
          <w:b/>
          <w:sz w:val="24"/>
        </w:rPr>
        <w:t>Zasady rekrutacji</w:t>
      </w:r>
    </w:p>
    <w:p w14:paraId="41B3BF66" w14:textId="48A184A9" w:rsidR="003A489C" w:rsidRDefault="000E3E02" w:rsidP="00C95B66">
      <w:pPr>
        <w:pStyle w:val="Akapitzlist"/>
        <w:numPr>
          <w:ilvl w:val="0"/>
          <w:numId w:val="40"/>
        </w:numPr>
        <w:spacing w:after="0"/>
        <w:ind w:left="357" w:hanging="357"/>
        <w:jc w:val="both"/>
        <w:rPr>
          <w:sz w:val="24"/>
          <w:szCs w:val="24"/>
        </w:rPr>
      </w:pPr>
      <w:r w:rsidRPr="003A489C">
        <w:rPr>
          <w:sz w:val="24"/>
          <w:szCs w:val="24"/>
        </w:rPr>
        <w:t xml:space="preserve">Rekrutacja Uczestników Projektu będzie prowadzona w okresie </w:t>
      </w:r>
      <w:r w:rsidR="00294A75" w:rsidRPr="003A489C">
        <w:rPr>
          <w:sz w:val="24"/>
          <w:szCs w:val="24"/>
        </w:rPr>
        <w:t>od</w:t>
      </w:r>
      <w:r w:rsidR="00FA1387" w:rsidRPr="003A489C">
        <w:rPr>
          <w:sz w:val="24"/>
          <w:szCs w:val="24"/>
        </w:rPr>
        <w:t xml:space="preserve"> </w:t>
      </w:r>
      <w:r w:rsidR="0022291D">
        <w:rPr>
          <w:sz w:val="24"/>
          <w:szCs w:val="24"/>
        </w:rPr>
        <w:t>21</w:t>
      </w:r>
      <w:r w:rsidR="00294A75" w:rsidRPr="003A489C">
        <w:rPr>
          <w:sz w:val="24"/>
          <w:szCs w:val="24"/>
        </w:rPr>
        <w:t xml:space="preserve"> </w:t>
      </w:r>
      <w:r w:rsidR="0022291D">
        <w:rPr>
          <w:sz w:val="24"/>
          <w:szCs w:val="24"/>
        </w:rPr>
        <w:t>października</w:t>
      </w:r>
      <w:r w:rsidR="00294A75" w:rsidRPr="003A489C">
        <w:rPr>
          <w:sz w:val="24"/>
          <w:szCs w:val="24"/>
        </w:rPr>
        <w:t xml:space="preserve"> 2024 r.</w:t>
      </w:r>
      <w:r w:rsidR="00FA1387" w:rsidRPr="003A489C">
        <w:rPr>
          <w:sz w:val="24"/>
          <w:szCs w:val="24"/>
        </w:rPr>
        <w:t xml:space="preserve"> do </w:t>
      </w:r>
      <w:r w:rsidR="0022291D">
        <w:rPr>
          <w:sz w:val="24"/>
          <w:szCs w:val="24"/>
        </w:rPr>
        <w:t>28</w:t>
      </w:r>
      <w:r w:rsidR="00FA1387" w:rsidRPr="003A489C">
        <w:rPr>
          <w:sz w:val="24"/>
          <w:szCs w:val="24"/>
        </w:rPr>
        <w:t xml:space="preserve"> </w:t>
      </w:r>
      <w:r w:rsidR="0022291D">
        <w:rPr>
          <w:sz w:val="24"/>
          <w:szCs w:val="24"/>
        </w:rPr>
        <w:t>października</w:t>
      </w:r>
      <w:r w:rsidR="00FA1387" w:rsidRPr="003A489C">
        <w:rPr>
          <w:sz w:val="24"/>
          <w:szCs w:val="24"/>
        </w:rPr>
        <w:t xml:space="preserve"> 2024 r. </w:t>
      </w:r>
      <w:r w:rsidRPr="003A489C">
        <w:rPr>
          <w:sz w:val="24"/>
          <w:szCs w:val="24"/>
        </w:rPr>
        <w:t>oraz rekrutacja uzupełniająca przez cały okres świadczenia usług</w:t>
      </w:r>
      <w:r w:rsidR="00294A75" w:rsidRPr="003A489C">
        <w:rPr>
          <w:sz w:val="24"/>
          <w:szCs w:val="24"/>
        </w:rPr>
        <w:t xml:space="preserve"> w  przypadku rezygnacji osoby uczestniczącej w usłudze w ramach projektu</w:t>
      </w:r>
    </w:p>
    <w:p w14:paraId="7623848E" w14:textId="77777777" w:rsidR="003A489C" w:rsidRDefault="000E3E02" w:rsidP="00C95B66">
      <w:pPr>
        <w:pStyle w:val="Akapitzlist"/>
        <w:numPr>
          <w:ilvl w:val="0"/>
          <w:numId w:val="40"/>
        </w:numPr>
        <w:spacing w:after="0"/>
        <w:ind w:left="357" w:hanging="357"/>
        <w:jc w:val="both"/>
        <w:rPr>
          <w:sz w:val="24"/>
          <w:szCs w:val="24"/>
        </w:rPr>
      </w:pPr>
      <w:r w:rsidRPr="003A489C">
        <w:rPr>
          <w:sz w:val="24"/>
          <w:szCs w:val="24"/>
        </w:rPr>
        <w:t>Rekrutacja zostanie przeprowadzona zgodnie z polityką równych szans K i M, i niedyskryminacji.</w:t>
      </w:r>
    </w:p>
    <w:p w14:paraId="330DD1E3" w14:textId="77777777" w:rsidR="003A489C" w:rsidRDefault="000E3E02" w:rsidP="00C95B66">
      <w:pPr>
        <w:pStyle w:val="Akapitzlist"/>
        <w:numPr>
          <w:ilvl w:val="0"/>
          <w:numId w:val="40"/>
        </w:numPr>
        <w:spacing w:after="0"/>
        <w:ind w:left="357" w:hanging="357"/>
        <w:jc w:val="both"/>
        <w:rPr>
          <w:sz w:val="24"/>
          <w:szCs w:val="24"/>
        </w:rPr>
      </w:pPr>
      <w:r w:rsidRPr="003A489C">
        <w:rPr>
          <w:sz w:val="24"/>
          <w:szCs w:val="24"/>
        </w:rPr>
        <w:t>Osoba ubiegająca się o uczestnictwo w projekcie powinna złożyć komplet wymaganych dokumentów rekrutacyjnych w Ośrodku Pomocy Społecznej w Strzelcach Opolskich, tj.:</w:t>
      </w:r>
    </w:p>
    <w:p w14:paraId="1F52FFA0" w14:textId="77777777" w:rsidR="003A489C" w:rsidRDefault="00FA1387" w:rsidP="00C95B66">
      <w:pPr>
        <w:pStyle w:val="Akapitzlist"/>
        <w:numPr>
          <w:ilvl w:val="0"/>
          <w:numId w:val="41"/>
        </w:numPr>
        <w:spacing w:after="0"/>
        <w:ind w:left="357" w:hanging="357"/>
        <w:jc w:val="both"/>
        <w:rPr>
          <w:sz w:val="24"/>
          <w:szCs w:val="24"/>
        </w:rPr>
      </w:pPr>
      <w:r w:rsidRPr="003A489C">
        <w:rPr>
          <w:sz w:val="24"/>
          <w:szCs w:val="24"/>
        </w:rPr>
        <w:t xml:space="preserve">Wniosek o przyznanie usług </w:t>
      </w:r>
      <w:r w:rsidR="00650643" w:rsidRPr="003A489C">
        <w:rPr>
          <w:sz w:val="24"/>
          <w:szCs w:val="24"/>
        </w:rPr>
        <w:t>Marszałkowskiego Kuriera Społecznego</w:t>
      </w:r>
      <w:r w:rsidRPr="003A489C">
        <w:rPr>
          <w:sz w:val="24"/>
          <w:szCs w:val="24"/>
        </w:rPr>
        <w:t xml:space="preserve"> – załącznik nr 1 do niniejszego Regulaminu</w:t>
      </w:r>
    </w:p>
    <w:p w14:paraId="7B5423C2" w14:textId="3AC1291D" w:rsidR="00FA1387" w:rsidRPr="003A489C" w:rsidRDefault="00FA1387" w:rsidP="00C95B66">
      <w:pPr>
        <w:pStyle w:val="Akapitzlist"/>
        <w:numPr>
          <w:ilvl w:val="0"/>
          <w:numId w:val="41"/>
        </w:numPr>
        <w:spacing w:after="0"/>
        <w:ind w:left="357" w:hanging="357"/>
        <w:jc w:val="both"/>
        <w:rPr>
          <w:sz w:val="24"/>
          <w:szCs w:val="24"/>
        </w:rPr>
      </w:pPr>
      <w:r w:rsidRPr="003A489C">
        <w:rPr>
          <w:sz w:val="24"/>
          <w:szCs w:val="24"/>
        </w:rPr>
        <w:t>Deklaracja uczestnictwa w projekcie – załącznik nr 2 do niniejszego Regulaminu</w:t>
      </w:r>
    </w:p>
    <w:p w14:paraId="129A65DA" w14:textId="17A07F80" w:rsidR="00B959A9" w:rsidRPr="00CB67F7" w:rsidRDefault="00D02B7F" w:rsidP="00C95B66">
      <w:pPr>
        <w:pStyle w:val="Akapitzlist"/>
        <w:numPr>
          <w:ilvl w:val="0"/>
          <w:numId w:val="21"/>
        </w:numPr>
        <w:spacing w:after="0"/>
        <w:ind w:left="357" w:hanging="357"/>
        <w:jc w:val="both"/>
        <w:rPr>
          <w:sz w:val="24"/>
          <w:szCs w:val="24"/>
        </w:rPr>
      </w:pPr>
      <w:r w:rsidRPr="00B959A9">
        <w:rPr>
          <w:sz w:val="24"/>
          <w:szCs w:val="24"/>
        </w:rPr>
        <w:t>Dokumenty, o których mowa w ust. 3 muszą zostać opatrzone podpisem Kandydata lub opiekuna prawnego/opiekun faktycznego.</w:t>
      </w:r>
    </w:p>
    <w:p w14:paraId="2C08D818" w14:textId="5EEC6E7E" w:rsidR="00D02B7F" w:rsidRPr="00E30D12" w:rsidRDefault="00A93F90" w:rsidP="00C95B66">
      <w:pPr>
        <w:pStyle w:val="Akapitzlist"/>
        <w:numPr>
          <w:ilvl w:val="0"/>
          <w:numId w:val="21"/>
        </w:numPr>
        <w:spacing w:after="0"/>
        <w:ind w:left="357" w:hanging="357"/>
        <w:jc w:val="both"/>
        <w:rPr>
          <w:sz w:val="24"/>
          <w:szCs w:val="24"/>
        </w:rPr>
      </w:pPr>
      <w:r>
        <w:rPr>
          <w:sz w:val="24"/>
          <w:szCs w:val="24"/>
        </w:rPr>
        <w:t xml:space="preserve">Wnioski </w:t>
      </w:r>
      <w:bookmarkStart w:id="2" w:name="_Hlk172707990"/>
      <w:r>
        <w:rPr>
          <w:sz w:val="24"/>
          <w:szCs w:val="24"/>
        </w:rPr>
        <w:t>o</w:t>
      </w:r>
      <w:r w:rsidR="00650643" w:rsidRPr="00650643">
        <w:t xml:space="preserve"> </w:t>
      </w:r>
      <w:r w:rsidR="00650643" w:rsidRPr="00650643">
        <w:rPr>
          <w:sz w:val="24"/>
          <w:szCs w:val="24"/>
        </w:rPr>
        <w:t>przyznanie</w:t>
      </w:r>
      <w:r>
        <w:rPr>
          <w:sz w:val="24"/>
          <w:szCs w:val="24"/>
        </w:rPr>
        <w:t xml:space="preserve"> </w:t>
      </w:r>
      <w:r w:rsidR="00650643" w:rsidRPr="00650643">
        <w:rPr>
          <w:sz w:val="24"/>
          <w:szCs w:val="24"/>
        </w:rPr>
        <w:t xml:space="preserve">usług </w:t>
      </w:r>
      <w:bookmarkStart w:id="3" w:name="_Hlk172707953"/>
      <w:r w:rsidR="00650643" w:rsidRPr="00650643">
        <w:rPr>
          <w:sz w:val="24"/>
          <w:szCs w:val="24"/>
        </w:rPr>
        <w:t>Marszałkowskiego Kuriera Społecznego</w:t>
      </w:r>
      <w:r w:rsidR="00650643">
        <w:rPr>
          <w:sz w:val="24"/>
          <w:szCs w:val="24"/>
        </w:rPr>
        <w:t xml:space="preserve"> </w:t>
      </w:r>
      <w:bookmarkEnd w:id="2"/>
      <w:bookmarkEnd w:id="3"/>
      <w:r w:rsidR="00D02B7F" w:rsidRPr="00E30D12">
        <w:rPr>
          <w:sz w:val="24"/>
          <w:szCs w:val="24"/>
        </w:rPr>
        <w:t>rejestrowane są według kolejności składania.</w:t>
      </w:r>
    </w:p>
    <w:p w14:paraId="6A56CBAF" w14:textId="2C662E43" w:rsidR="00D02B7F" w:rsidRPr="00E30D12" w:rsidRDefault="00D02B7F" w:rsidP="00C95B66">
      <w:pPr>
        <w:pStyle w:val="Akapitzlist"/>
        <w:numPr>
          <w:ilvl w:val="0"/>
          <w:numId w:val="21"/>
        </w:numPr>
        <w:spacing w:after="0"/>
        <w:ind w:left="357" w:hanging="357"/>
        <w:jc w:val="both"/>
        <w:rPr>
          <w:sz w:val="24"/>
          <w:szCs w:val="24"/>
        </w:rPr>
      </w:pPr>
      <w:r w:rsidRPr="00E30D12">
        <w:rPr>
          <w:sz w:val="24"/>
          <w:szCs w:val="24"/>
        </w:rPr>
        <w:t xml:space="preserve">Złożenie </w:t>
      </w:r>
      <w:r w:rsidR="00650643">
        <w:rPr>
          <w:sz w:val="24"/>
          <w:szCs w:val="24"/>
        </w:rPr>
        <w:t xml:space="preserve">wniosku </w:t>
      </w:r>
      <w:r w:rsidR="00650643" w:rsidRPr="00650643">
        <w:rPr>
          <w:sz w:val="24"/>
          <w:szCs w:val="24"/>
        </w:rPr>
        <w:t>o przyznanie usług Marszałkowskiego Kuriera Społecznego</w:t>
      </w:r>
      <w:r w:rsidR="00650643">
        <w:rPr>
          <w:sz w:val="24"/>
          <w:szCs w:val="24"/>
        </w:rPr>
        <w:t xml:space="preserve"> </w:t>
      </w:r>
      <w:r w:rsidRPr="00E30D12">
        <w:rPr>
          <w:sz w:val="24"/>
          <w:szCs w:val="24"/>
        </w:rPr>
        <w:t>nie jest równoznaczne z zakwalifikowaniem Kandydata do uczestnictwa w projekcie.</w:t>
      </w:r>
    </w:p>
    <w:p w14:paraId="1ED0F6E8" w14:textId="77777777" w:rsidR="00D02B7F" w:rsidRDefault="00D02B7F" w:rsidP="00C95B66">
      <w:pPr>
        <w:pStyle w:val="Akapitzlist"/>
        <w:numPr>
          <w:ilvl w:val="0"/>
          <w:numId w:val="21"/>
        </w:numPr>
        <w:spacing w:after="0"/>
        <w:ind w:left="357" w:hanging="357"/>
        <w:jc w:val="both"/>
        <w:rPr>
          <w:sz w:val="24"/>
          <w:szCs w:val="24"/>
        </w:rPr>
      </w:pPr>
      <w:r w:rsidRPr="00E30D12">
        <w:rPr>
          <w:sz w:val="24"/>
          <w:szCs w:val="24"/>
        </w:rPr>
        <w:t xml:space="preserve">Rekrutację Kandydatów do uczestnictwa w projekcie przeprowadzi Komisja Rekrutacyjna. </w:t>
      </w:r>
    </w:p>
    <w:p w14:paraId="747BB805" w14:textId="59C74276" w:rsidR="00CB67F7" w:rsidRDefault="00CB67F7" w:rsidP="00C95B66">
      <w:pPr>
        <w:pStyle w:val="Akapitzlist"/>
        <w:numPr>
          <w:ilvl w:val="0"/>
          <w:numId w:val="21"/>
        </w:numPr>
        <w:spacing w:after="0"/>
        <w:ind w:left="357" w:hanging="357"/>
        <w:jc w:val="both"/>
        <w:rPr>
          <w:sz w:val="24"/>
          <w:szCs w:val="24"/>
        </w:rPr>
      </w:pPr>
      <w:r>
        <w:rPr>
          <w:sz w:val="24"/>
          <w:szCs w:val="24"/>
        </w:rPr>
        <w:t xml:space="preserve">W skład Komisji Rekrutacyjnej wchodzić będzie 2 pracowników wytypowanych przez Kierownika Ośrodka Pomocy Społecznej w Strzelcach Opolskich. </w:t>
      </w:r>
    </w:p>
    <w:p w14:paraId="39FEA9AB" w14:textId="6B799857" w:rsidR="00FA1387" w:rsidRPr="00FA1387" w:rsidRDefault="00FA1387" w:rsidP="00C95B66">
      <w:pPr>
        <w:pStyle w:val="Akapitzlist"/>
        <w:numPr>
          <w:ilvl w:val="0"/>
          <w:numId w:val="21"/>
        </w:numPr>
        <w:spacing w:after="0"/>
        <w:ind w:left="357" w:hanging="357"/>
        <w:jc w:val="both"/>
        <w:rPr>
          <w:sz w:val="24"/>
          <w:szCs w:val="24"/>
        </w:rPr>
      </w:pPr>
      <w:r w:rsidRPr="00FA1387">
        <w:rPr>
          <w:sz w:val="24"/>
          <w:szCs w:val="24"/>
        </w:rPr>
        <w:t>Dokumenty rekrutacyjne rejestrowane są według kolejności składania.</w:t>
      </w:r>
    </w:p>
    <w:p w14:paraId="519CDF32" w14:textId="77777777" w:rsidR="00D02B7F" w:rsidRPr="00E30D12" w:rsidRDefault="00D02B7F" w:rsidP="00B14848">
      <w:pPr>
        <w:pStyle w:val="Akapitzlist"/>
        <w:numPr>
          <w:ilvl w:val="0"/>
          <w:numId w:val="21"/>
        </w:numPr>
        <w:jc w:val="both"/>
        <w:rPr>
          <w:sz w:val="24"/>
          <w:szCs w:val="24"/>
        </w:rPr>
      </w:pPr>
      <w:r w:rsidRPr="00E30D12">
        <w:rPr>
          <w:sz w:val="24"/>
          <w:szCs w:val="24"/>
        </w:rPr>
        <w:t xml:space="preserve">Procedura rekrutacji obejmie następujące etapy: </w:t>
      </w:r>
    </w:p>
    <w:p w14:paraId="32721A3C" w14:textId="77777777" w:rsidR="00D92485" w:rsidRDefault="00D02B7F" w:rsidP="00C95B66">
      <w:pPr>
        <w:spacing w:after="0"/>
        <w:jc w:val="both"/>
        <w:rPr>
          <w:sz w:val="24"/>
          <w:szCs w:val="24"/>
        </w:rPr>
      </w:pPr>
      <w:r w:rsidRPr="003A489C">
        <w:rPr>
          <w:b/>
          <w:bCs/>
          <w:sz w:val="24"/>
          <w:szCs w:val="24"/>
        </w:rPr>
        <w:t>Etap I</w:t>
      </w:r>
      <w:r w:rsidRPr="00E30D12">
        <w:rPr>
          <w:sz w:val="24"/>
          <w:szCs w:val="24"/>
        </w:rPr>
        <w:t xml:space="preserve"> – weryfikacja spełniania wymaganych kryteriów formalnych. Ocena kryteriów formalnych zostanie dokonana metodą 0/1. Komisja sporządzi listę osób, które spełniają kryteria formalne. </w:t>
      </w:r>
    </w:p>
    <w:p w14:paraId="0A2B74DB" w14:textId="4CF01C14" w:rsidR="00D02B7F" w:rsidRPr="00E30D12" w:rsidRDefault="00D02B7F" w:rsidP="00C95B66">
      <w:pPr>
        <w:spacing w:after="0"/>
        <w:jc w:val="both"/>
        <w:rPr>
          <w:sz w:val="24"/>
          <w:szCs w:val="24"/>
        </w:rPr>
      </w:pPr>
      <w:r w:rsidRPr="003A489C">
        <w:rPr>
          <w:b/>
          <w:bCs/>
          <w:sz w:val="24"/>
          <w:szCs w:val="24"/>
        </w:rPr>
        <w:t>Etap II</w:t>
      </w:r>
      <w:r w:rsidRPr="00E30D12">
        <w:rPr>
          <w:sz w:val="24"/>
          <w:szCs w:val="24"/>
        </w:rPr>
        <w:t xml:space="preserve"> – weryfikacja kryteriów preferowanych: Komisja dokona podliczenia punktów. </w:t>
      </w:r>
    </w:p>
    <w:p w14:paraId="5322ADA0" w14:textId="77777777" w:rsidR="003A489C" w:rsidRDefault="00D02B7F" w:rsidP="00C95B66">
      <w:pPr>
        <w:pStyle w:val="Akapitzlist"/>
        <w:numPr>
          <w:ilvl w:val="0"/>
          <w:numId w:val="42"/>
        </w:numPr>
        <w:spacing w:after="0"/>
        <w:ind w:left="357" w:hanging="357"/>
        <w:jc w:val="both"/>
        <w:rPr>
          <w:sz w:val="24"/>
          <w:szCs w:val="24"/>
        </w:rPr>
      </w:pPr>
      <w:r w:rsidRPr="003A489C">
        <w:rPr>
          <w:sz w:val="24"/>
          <w:szCs w:val="24"/>
        </w:rPr>
        <w:t xml:space="preserve">tak - 5 pkt - Osoba z niepełnosprawnościami i/lub osoba niesamodzielna, której dochód nie przekracza </w:t>
      </w:r>
      <w:r w:rsidR="00E30D12" w:rsidRPr="003A489C">
        <w:rPr>
          <w:sz w:val="24"/>
          <w:szCs w:val="24"/>
        </w:rPr>
        <w:t>235</w:t>
      </w:r>
      <w:r w:rsidRPr="003A489C">
        <w:rPr>
          <w:sz w:val="24"/>
          <w:szCs w:val="24"/>
        </w:rPr>
        <w:t>% właściwego kryterium dochodowego (na os. samotnie gospodarującą/na os. w rodzinie, o której mowa w ustawie z dnia 12 marca 2004r o pomocy społecznej</w:t>
      </w:r>
      <w:r w:rsidR="00FA1387" w:rsidRPr="003A489C">
        <w:rPr>
          <w:sz w:val="24"/>
          <w:szCs w:val="24"/>
        </w:rPr>
        <w:t>)</w:t>
      </w:r>
      <w:r w:rsidRPr="003A489C">
        <w:rPr>
          <w:sz w:val="24"/>
          <w:szCs w:val="24"/>
        </w:rPr>
        <w:t xml:space="preserve"> </w:t>
      </w:r>
    </w:p>
    <w:p w14:paraId="67595210" w14:textId="77777777" w:rsidR="003A489C" w:rsidRDefault="00D02B7F" w:rsidP="00C95B66">
      <w:pPr>
        <w:pStyle w:val="Akapitzlist"/>
        <w:numPr>
          <w:ilvl w:val="0"/>
          <w:numId w:val="42"/>
        </w:numPr>
        <w:spacing w:after="0"/>
        <w:ind w:left="357" w:hanging="357"/>
        <w:jc w:val="both"/>
        <w:rPr>
          <w:sz w:val="24"/>
          <w:szCs w:val="24"/>
        </w:rPr>
      </w:pPr>
      <w:r w:rsidRPr="003A489C">
        <w:rPr>
          <w:sz w:val="24"/>
          <w:szCs w:val="24"/>
        </w:rPr>
        <w:t xml:space="preserve">tak - 5 pkt - Osoba korzystająca z </w:t>
      </w:r>
      <w:r w:rsidR="001648EE" w:rsidRPr="003A489C">
        <w:rPr>
          <w:sz w:val="24"/>
          <w:szCs w:val="24"/>
        </w:rPr>
        <w:t>FEPŻ (Fundusz Europejski Pomocy Żywnościowej)</w:t>
      </w:r>
      <w:r w:rsidRPr="003A489C">
        <w:rPr>
          <w:sz w:val="24"/>
          <w:szCs w:val="24"/>
        </w:rPr>
        <w:t xml:space="preserve"> </w:t>
      </w:r>
    </w:p>
    <w:p w14:paraId="69DBE7B3" w14:textId="77777777" w:rsidR="003A489C" w:rsidRDefault="00D02B7F" w:rsidP="00C95B66">
      <w:pPr>
        <w:pStyle w:val="Akapitzlist"/>
        <w:numPr>
          <w:ilvl w:val="0"/>
          <w:numId w:val="42"/>
        </w:numPr>
        <w:spacing w:after="0"/>
        <w:ind w:left="357" w:hanging="357"/>
        <w:jc w:val="both"/>
        <w:rPr>
          <w:sz w:val="24"/>
          <w:szCs w:val="24"/>
        </w:rPr>
      </w:pPr>
      <w:r w:rsidRPr="003A489C">
        <w:rPr>
          <w:sz w:val="24"/>
          <w:szCs w:val="24"/>
        </w:rPr>
        <w:t xml:space="preserve">tak - 5 pkt- </w:t>
      </w:r>
      <w:r w:rsidR="00F66E55" w:rsidRPr="003A489C">
        <w:rPr>
          <w:sz w:val="24"/>
          <w:szCs w:val="24"/>
        </w:rPr>
        <w:t xml:space="preserve">Spełniające co najmniej 2 przesłanki z art.7 ustawy o pomocy społecznej tj. ubóstwo, sieroctwo, bezdomność, bezrobocie; niepełnosprawność, długotrwała lub ciężka choroba, przemoc domowa, potrzeba ochrony ofiar handlu ludźmi, potrzeba ochrony macierzyństwa lub wielodzietności, bezradność w sprawach opiekuńczo-wychowawczych i prowadzenia gospodarstwa domowego, zwłaszcza w rodzinach niepełnych lub wielodzietnych, trudność w integracji cudzoziemców, którzy uzyskali w Rzeczypospolitej </w:t>
      </w:r>
      <w:r w:rsidR="00F66E55" w:rsidRPr="003A489C">
        <w:rPr>
          <w:sz w:val="24"/>
          <w:szCs w:val="24"/>
        </w:rPr>
        <w:lastRenderedPageBreak/>
        <w:t>Polskiej status uchodźcy, ochronę uzupełniającą lub zezwolenie na pobyt czasowy udzielone w związku z okolicznością, o której mowa w art. 159 przesłanki obligatoryjnego udzielenia zezwolenia na pobyt czasowy w celu połączenia się z rodziną ust. 1 pkt 1 lit. c lub d ustawy z dnia 12 grudnia 2013 r. o cudzoziemcach, trudność w przystosowaniu do życia po zwolnieniu z zakładu karnego; alkoholizm lub narkomania, zdarzenia losowe i sytuacje kryzysowe, klęski żywiołowe lub ekologiczne</w:t>
      </w:r>
      <w:r w:rsidR="00FC43B1" w:rsidRPr="003A489C">
        <w:rPr>
          <w:sz w:val="24"/>
          <w:szCs w:val="24"/>
        </w:rPr>
        <w:t>,</w:t>
      </w:r>
    </w:p>
    <w:p w14:paraId="363E4A7E" w14:textId="77777777" w:rsidR="003A489C" w:rsidRDefault="00FA1387" w:rsidP="00C95B66">
      <w:pPr>
        <w:pStyle w:val="Akapitzlist"/>
        <w:numPr>
          <w:ilvl w:val="0"/>
          <w:numId w:val="42"/>
        </w:numPr>
        <w:spacing w:after="0"/>
        <w:ind w:left="357" w:hanging="357"/>
        <w:jc w:val="both"/>
        <w:rPr>
          <w:sz w:val="24"/>
          <w:szCs w:val="24"/>
        </w:rPr>
      </w:pPr>
      <w:r w:rsidRPr="003A489C">
        <w:rPr>
          <w:sz w:val="24"/>
          <w:szCs w:val="24"/>
        </w:rPr>
        <w:t>tak – 5 pkt – Osoba zamieszkując</w:t>
      </w:r>
      <w:r w:rsidR="00FC43B1" w:rsidRPr="003A489C">
        <w:rPr>
          <w:sz w:val="24"/>
          <w:szCs w:val="24"/>
        </w:rPr>
        <w:t>a</w:t>
      </w:r>
      <w:r w:rsidRPr="003A489C">
        <w:rPr>
          <w:sz w:val="24"/>
          <w:szCs w:val="24"/>
        </w:rPr>
        <w:t xml:space="preserve"> samotnie,</w:t>
      </w:r>
    </w:p>
    <w:p w14:paraId="580B66E0" w14:textId="77777777" w:rsidR="003A489C" w:rsidRDefault="00D02B7F" w:rsidP="00C95B66">
      <w:pPr>
        <w:pStyle w:val="Akapitzlist"/>
        <w:numPr>
          <w:ilvl w:val="0"/>
          <w:numId w:val="42"/>
        </w:numPr>
        <w:spacing w:after="0"/>
        <w:ind w:left="357" w:hanging="357"/>
        <w:jc w:val="both"/>
        <w:rPr>
          <w:sz w:val="24"/>
          <w:szCs w:val="24"/>
        </w:rPr>
      </w:pPr>
      <w:r w:rsidRPr="003A489C">
        <w:rPr>
          <w:sz w:val="24"/>
          <w:szCs w:val="24"/>
        </w:rPr>
        <w:t xml:space="preserve">tak - 5 pkt - Osoba o znacznym lub umiarkowanym stopniu niepełnosprawności, </w:t>
      </w:r>
    </w:p>
    <w:p w14:paraId="3CE6648B" w14:textId="77777777" w:rsidR="003A489C" w:rsidRDefault="00FA1387" w:rsidP="00C95B66">
      <w:pPr>
        <w:pStyle w:val="Akapitzlist"/>
        <w:numPr>
          <w:ilvl w:val="0"/>
          <w:numId w:val="42"/>
        </w:numPr>
        <w:spacing w:after="0"/>
        <w:ind w:left="357" w:hanging="357"/>
        <w:jc w:val="both"/>
        <w:rPr>
          <w:sz w:val="24"/>
          <w:szCs w:val="24"/>
        </w:rPr>
      </w:pPr>
      <w:r w:rsidRPr="003A489C">
        <w:rPr>
          <w:sz w:val="24"/>
          <w:szCs w:val="24"/>
        </w:rPr>
        <w:t>t</w:t>
      </w:r>
      <w:r w:rsidR="00D02B7F" w:rsidRPr="003A489C">
        <w:rPr>
          <w:sz w:val="24"/>
          <w:szCs w:val="24"/>
        </w:rPr>
        <w:t>ak - 5 pkt - Osoba z niepełnosprawnością sprzężoną oraz osoba z zaburzeniami psychicznymi w tym osoby z niepełnosprawnością intelektualną i osoby z całościowymi zaburzeniami rozwojowymi,</w:t>
      </w:r>
      <w:bookmarkStart w:id="4" w:name="_Hlk172196908"/>
    </w:p>
    <w:p w14:paraId="109A818F" w14:textId="77777777" w:rsidR="003A489C" w:rsidRDefault="00FA1387" w:rsidP="00C95B66">
      <w:pPr>
        <w:pStyle w:val="Akapitzlist"/>
        <w:numPr>
          <w:ilvl w:val="0"/>
          <w:numId w:val="42"/>
        </w:numPr>
        <w:spacing w:after="0"/>
        <w:ind w:left="357" w:hanging="357"/>
        <w:jc w:val="both"/>
        <w:rPr>
          <w:sz w:val="24"/>
          <w:szCs w:val="24"/>
        </w:rPr>
      </w:pPr>
      <w:r w:rsidRPr="003A489C">
        <w:rPr>
          <w:sz w:val="24"/>
          <w:szCs w:val="24"/>
        </w:rPr>
        <w:t>tak – 5 pkt - Osoby starsze (pow. 60 r. życia),</w:t>
      </w:r>
      <w:bookmarkEnd w:id="4"/>
    </w:p>
    <w:p w14:paraId="4294EF14" w14:textId="77777777" w:rsidR="003A489C" w:rsidRDefault="00FA1387" w:rsidP="00C95B66">
      <w:pPr>
        <w:pStyle w:val="Akapitzlist"/>
        <w:numPr>
          <w:ilvl w:val="0"/>
          <w:numId w:val="42"/>
        </w:numPr>
        <w:spacing w:after="0"/>
        <w:ind w:left="357" w:hanging="357"/>
        <w:jc w:val="both"/>
        <w:rPr>
          <w:sz w:val="24"/>
          <w:szCs w:val="24"/>
        </w:rPr>
      </w:pPr>
      <w:r w:rsidRPr="003A489C">
        <w:rPr>
          <w:sz w:val="24"/>
          <w:szCs w:val="24"/>
        </w:rPr>
        <w:t>tak – 5 pkt - Osoby mieszkające w rozumieniu Kodeksu Cywilnego i/lub pracujące i/lub uczące się na terenie wiejskim</w:t>
      </w:r>
      <w:bookmarkStart w:id="5" w:name="_Hlk172196931"/>
    </w:p>
    <w:p w14:paraId="4CBE1D24" w14:textId="092EC728" w:rsidR="00C95B66" w:rsidRPr="00C95B66" w:rsidRDefault="00F66E55" w:rsidP="00C95B66">
      <w:pPr>
        <w:pStyle w:val="Akapitzlist"/>
        <w:numPr>
          <w:ilvl w:val="0"/>
          <w:numId w:val="42"/>
        </w:numPr>
        <w:spacing w:after="120"/>
        <w:ind w:left="357" w:hanging="357"/>
        <w:jc w:val="both"/>
        <w:rPr>
          <w:sz w:val="24"/>
          <w:szCs w:val="24"/>
        </w:rPr>
      </w:pPr>
      <w:r w:rsidRPr="003A489C">
        <w:rPr>
          <w:sz w:val="24"/>
          <w:szCs w:val="24"/>
        </w:rPr>
        <w:t>t</w:t>
      </w:r>
      <w:r w:rsidR="00FA1387" w:rsidRPr="003A489C">
        <w:rPr>
          <w:sz w:val="24"/>
          <w:szCs w:val="24"/>
        </w:rPr>
        <w:t>ak – 5 pkt - Osoby fizyczne mieszkające w rozumieniu Kodeksu Cywilnego i/lub pracujące i/lub uczące się na Obszarze Strategicznej Interwencji (OSI) wskazanym w Krajowej Strategii Rozwoju Regionalnego (KSRR), tj. miast średnich tracących funkcje społeczno-gospodarcze (Brzeg, Kędzierzyn-Koźle, Kluczbork, Krapkowice, Namysłów, Nysa, Prudnik, Strzelce Opolskie) i/lub obszarów zagrożonych trwałą marginalizacją (Baborów, Branice, Cisek, Domaszowice, Gorzów Śląski, Kamiennik, Murów, Otmuchów, Paczków, Pakosławice, Pawłowiczki, Radłów, Świerczów, Wilków, Wołczyn).</w:t>
      </w:r>
      <w:bookmarkEnd w:id="5"/>
    </w:p>
    <w:p w14:paraId="567BB0A1" w14:textId="1B70E298" w:rsidR="00E30D12" w:rsidRPr="00E30D12" w:rsidRDefault="00D02B7F" w:rsidP="00C95B66">
      <w:pPr>
        <w:pStyle w:val="Akapitzlist"/>
        <w:spacing w:after="0"/>
        <w:ind w:left="0"/>
        <w:contextualSpacing w:val="0"/>
        <w:jc w:val="both"/>
        <w:rPr>
          <w:sz w:val="24"/>
          <w:szCs w:val="24"/>
        </w:rPr>
      </w:pPr>
      <w:r w:rsidRPr="003A489C">
        <w:rPr>
          <w:b/>
          <w:bCs/>
          <w:sz w:val="24"/>
          <w:szCs w:val="24"/>
        </w:rPr>
        <w:t>Etap III</w:t>
      </w:r>
      <w:r w:rsidRPr="003A489C">
        <w:rPr>
          <w:sz w:val="24"/>
          <w:szCs w:val="24"/>
        </w:rPr>
        <w:t xml:space="preserve"> – do uczestnictwa w projekcie zakwalifikowane zostaną osoby, które uzyskały największą liczbę punktów w procesie rekrutacji. W przypadku osób posiadających taką samą liczbę punktów o zakwalifikowaniu do projektu decydować będzie data złożenia kompletu dokumentów rekrutacyjnych. </w:t>
      </w:r>
      <w:r w:rsidR="005048AE" w:rsidRPr="003A489C">
        <w:rPr>
          <w:sz w:val="24"/>
          <w:szCs w:val="24"/>
        </w:rPr>
        <w:t>W pierwszej kolejności wsparciem objęte zostaną osoby i rodziny zagrożone ubóstwem lub wykluczeniem społ. -osoby niesamodzielne (i rodziny tych osób), których dochód nie przekracza 235% właściwego kryterium dochodowego na osobę samotnie gospodarującą lub na osobę w rodzinie, o którym mowa w ust. z dnia 12.03.</w:t>
      </w:r>
      <w:r w:rsidR="00CE6983" w:rsidRPr="003A489C">
        <w:rPr>
          <w:sz w:val="24"/>
          <w:szCs w:val="24"/>
        </w:rPr>
        <w:t>2004 r</w:t>
      </w:r>
      <w:r w:rsidR="005D0276" w:rsidRPr="003A489C">
        <w:rPr>
          <w:sz w:val="24"/>
          <w:szCs w:val="24"/>
        </w:rPr>
        <w:t xml:space="preserve"> ustawy o pomocy społecznej.</w:t>
      </w:r>
    </w:p>
    <w:p w14:paraId="4008A812" w14:textId="59C3E72D" w:rsidR="003C33B0" w:rsidRPr="00E30D12" w:rsidRDefault="00D02B7F" w:rsidP="00C95B66">
      <w:pPr>
        <w:spacing w:after="120"/>
        <w:jc w:val="both"/>
        <w:rPr>
          <w:sz w:val="24"/>
          <w:szCs w:val="24"/>
        </w:rPr>
      </w:pPr>
      <w:r w:rsidRPr="003A489C">
        <w:rPr>
          <w:b/>
          <w:bCs/>
          <w:sz w:val="24"/>
          <w:szCs w:val="24"/>
        </w:rPr>
        <w:t>Etap IV</w:t>
      </w:r>
      <w:r w:rsidRPr="00E30D12">
        <w:rPr>
          <w:sz w:val="24"/>
          <w:szCs w:val="24"/>
        </w:rPr>
        <w:t xml:space="preserve"> - w wyniku procesu rekrutacji zostanie utworzona lista rankingowa osób zakwalifikowanych do uczestnictwa w projekcie oraz lista osób rezerwowych, które spełniają kryteria formalne, lecz nie zostały zakwalifikowane do udziału w Projekcie z uwagi na ograniczoną liczbę miejsc. Osoby z listy rezerwowej mogą być zaproszone do udziału w Projekcie w trakcie jego trwania na wypadek rezygnacji osoby z uczestnictwa w projekcie</w:t>
      </w:r>
      <w:r w:rsidR="003907ED">
        <w:rPr>
          <w:sz w:val="24"/>
          <w:szCs w:val="24"/>
        </w:rPr>
        <w:t>.</w:t>
      </w:r>
    </w:p>
    <w:p w14:paraId="44828DD5" w14:textId="7D03CE5E" w:rsidR="001F4B8C" w:rsidRPr="001F4B8C" w:rsidRDefault="00D02B7F" w:rsidP="00C95B66">
      <w:pPr>
        <w:pStyle w:val="Akapitzlist"/>
        <w:numPr>
          <w:ilvl w:val="0"/>
          <w:numId w:val="21"/>
        </w:numPr>
        <w:jc w:val="both"/>
        <w:rPr>
          <w:color w:val="000000" w:themeColor="text1"/>
          <w:sz w:val="24"/>
          <w:szCs w:val="24"/>
        </w:rPr>
      </w:pPr>
      <w:r w:rsidRPr="00E30D12">
        <w:rPr>
          <w:sz w:val="24"/>
          <w:szCs w:val="24"/>
        </w:rPr>
        <w:t xml:space="preserve"> Działaniem zaradczym w przypadku niezrekrutowania wymaganej liczby osób zostanie zwiększona intensywność działań informacyjno-promocyjnych, </w:t>
      </w:r>
      <w:r w:rsidRPr="00D92485">
        <w:rPr>
          <w:color w:val="000000" w:themeColor="text1"/>
          <w:sz w:val="24"/>
          <w:szCs w:val="24"/>
        </w:rPr>
        <w:t>a okres rekrutacji wydłużony.</w:t>
      </w:r>
    </w:p>
    <w:p w14:paraId="1953EC2F" w14:textId="3B114C65" w:rsidR="00D02B7F" w:rsidRPr="00E30D12" w:rsidRDefault="00D02B7F" w:rsidP="00C95B66">
      <w:pPr>
        <w:pStyle w:val="Akapitzlist"/>
        <w:numPr>
          <w:ilvl w:val="0"/>
          <w:numId w:val="21"/>
        </w:numPr>
        <w:jc w:val="both"/>
        <w:rPr>
          <w:sz w:val="24"/>
          <w:szCs w:val="24"/>
        </w:rPr>
      </w:pPr>
      <w:r w:rsidRPr="00E30D12">
        <w:rPr>
          <w:sz w:val="24"/>
          <w:szCs w:val="24"/>
        </w:rPr>
        <w:lastRenderedPageBreak/>
        <w:t xml:space="preserve">Beneficjent zakłada zakwalifikowanie do udziału w projekcie </w:t>
      </w:r>
      <w:r w:rsidR="001F4B8C">
        <w:rPr>
          <w:sz w:val="24"/>
          <w:szCs w:val="24"/>
        </w:rPr>
        <w:t xml:space="preserve">25 </w:t>
      </w:r>
      <w:r w:rsidRPr="00E30D12">
        <w:rPr>
          <w:sz w:val="24"/>
          <w:szCs w:val="24"/>
        </w:rPr>
        <w:t xml:space="preserve"> </w:t>
      </w:r>
      <w:r w:rsidR="001F4B8C">
        <w:rPr>
          <w:sz w:val="24"/>
          <w:szCs w:val="24"/>
        </w:rPr>
        <w:t>osób</w:t>
      </w:r>
      <w:r w:rsidRPr="00E30D12">
        <w:rPr>
          <w:sz w:val="24"/>
          <w:szCs w:val="24"/>
        </w:rPr>
        <w:t xml:space="preserve"> (</w:t>
      </w:r>
      <w:r w:rsidR="001F4B8C">
        <w:rPr>
          <w:sz w:val="24"/>
          <w:szCs w:val="24"/>
        </w:rPr>
        <w:t>15</w:t>
      </w:r>
      <w:r w:rsidRPr="00E30D12">
        <w:rPr>
          <w:sz w:val="24"/>
          <w:szCs w:val="24"/>
        </w:rPr>
        <w:t xml:space="preserve"> kobiet i </w:t>
      </w:r>
      <w:r w:rsidR="001F4B8C">
        <w:rPr>
          <w:sz w:val="24"/>
          <w:szCs w:val="24"/>
        </w:rPr>
        <w:t>10</w:t>
      </w:r>
      <w:r w:rsidRPr="00E30D12">
        <w:rPr>
          <w:sz w:val="24"/>
          <w:szCs w:val="24"/>
        </w:rPr>
        <w:t xml:space="preserve"> mężczyzn).</w:t>
      </w:r>
    </w:p>
    <w:p w14:paraId="18589815" w14:textId="040F9D16" w:rsidR="00F66E55" w:rsidRPr="003A489C" w:rsidRDefault="00D02B7F" w:rsidP="00C95B66">
      <w:pPr>
        <w:pStyle w:val="Akapitzlist"/>
        <w:numPr>
          <w:ilvl w:val="0"/>
          <w:numId w:val="21"/>
        </w:numPr>
        <w:spacing w:after="240"/>
        <w:ind w:left="357" w:hanging="357"/>
        <w:jc w:val="both"/>
        <w:rPr>
          <w:sz w:val="24"/>
          <w:szCs w:val="24"/>
        </w:rPr>
      </w:pPr>
      <w:bookmarkStart w:id="6" w:name="_Hlk172197125"/>
      <w:r w:rsidRPr="005D0276">
        <w:rPr>
          <w:sz w:val="24"/>
          <w:szCs w:val="24"/>
        </w:rPr>
        <w:t xml:space="preserve">O wynikach rekrutacji osoby powiadomione zostaną drogą telefoniczną, lub za pośrednictwem pracownika socjalnego </w:t>
      </w:r>
      <w:r w:rsidR="00F66E55" w:rsidRPr="005D0276">
        <w:rPr>
          <w:sz w:val="24"/>
          <w:szCs w:val="24"/>
        </w:rPr>
        <w:t>niezwłocznie po zakończeniu procesu rekrutacji.</w:t>
      </w:r>
      <w:bookmarkEnd w:id="6"/>
      <w:r w:rsidR="003A489C">
        <w:rPr>
          <w:sz w:val="24"/>
          <w:szCs w:val="24"/>
        </w:rPr>
        <w:br/>
      </w:r>
    </w:p>
    <w:p w14:paraId="1976231F" w14:textId="6D4C0494" w:rsidR="00D02B7F" w:rsidRPr="00D02B7F" w:rsidRDefault="00D02B7F" w:rsidP="00C95B66">
      <w:pPr>
        <w:spacing w:before="240" w:after="0"/>
        <w:jc w:val="center"/>
        <w:rPr>
          <w:rFonts w:cstheme="minorHAnsi"/>
          <w:b/>
          <w:sz w:val="24"/>
          <w:szCs w:val="24"/>
        </w:rPr>
      </w:pPr>
      <w:r w:rsidRPr="00D02B7F">
        <w:rPr>
          <w:rFonts w:cstheme="minorHAnsi"/>
          <w:b/>
          <w:sz w:val="24"/>
          <w:szCs w:val="24"/>
        </w:rPr>
        <w:t xml:space="preserve">§ </w:t>
      </w:r>
      <w:r w:rsidR="00F66E55">
        <w:rPr>
          <w:rFonts w:cstheme="minorHAnsi"/>
          <w:b/>
          <w:sz w:val="24"/>
          <w:szCs w:val="24"/>
        </w:rPr>
        <w:t>7</w:t>
      </w:r>
      <w:r w:rsidR="00E30D12">
        <w:rPr>
          <w:rFonts w:cstheme="minorHAnsi"/>
          <w:b/>
          <w:sz w:val="24"/>
          <w:szCs w:val="24"/>
        </w:rPr>
        <w:br/>
      </w:r>
      <w:r w:rsidRPr="00D02B7F">
        <w:rPr>
          <w:rFonts w:cstheme="minorHAnsi"/>
          <w:b/>
          <w:sz w:val="24"/>
          <w:szCs w:val="24"/>
        </w:rPr>
        <w:t xml:space="preserve"> </w:t>
      </w:r>
      <w:r w:rsidR="00F66E55">
        <w:rPr>
          <w:rFonts w:cstheme="minorHAnsi"/>
          <w:b/>
          <w:sz w:val="24"/>
          <w:szCs w:val="24"/>
        </w:rPr>
        <w:t>Działania</w:t>
      </w:r>
    </w:p>
    <w:p w14:paraId="63D56504" w14:textId="77777777" w:rsidR="003A489C" w:rsidRDefault="004F7083" w:rsidP="00A74667">
      <w:pPr>
        <w:pStyle w:val="Akapitzlist"/>
        <w:numPr>
          <w:ilvl w:val="0"/>
          <w:numId w:val="43"/>
        </w:numPr>
        <w:jc w:val="both"/>
        <w:rPr>
          <w:sz w:val="24"/>
          <w:szCs w:val="24"/>
        </w:rPr>
      </w:pPr>
      <w:r w:rsidRPr="003A489C">
        <w:rPr>
          <w:sz w:val="24"/>
          <w:szCs w:val="24"/>
        </w:rPr>
        <w:t xml:space="preserve">Każda realizowana forma wsparcia wynikać będzie z indywidualnych potrzeb i odbywać się będzie za zgodą osoby korzystającej ze wsparcia. </w:t>
      </w:r>
    </w:p>
    <w:p w14:paraId="4D66F360" w14:textId="39500F2C" w:rsidR="003A489C" w:rsidRPr="003A489C" w:rsidRDefault="00143451" w:rsidP="00A74667">
      <w:pPr>
        <w:pStyle w:val="Akapitzlist"/>
        <w:numPr>
          <w:ilvl w:val="0"/>
          <w:numId w:val="43"/>
        </w:numPr>
        <w:jc w:val="both"/>
        <w:rPr>
          <w:sz w:val="24"/>
          <w:szCs w:val="24"/>
        </w:rPr>
      </w:pPr>
      <w:bookmarkStart w:id="7" w:name="_Hlk181614459"/>
      <w:r w:rsidRPr="003A489C">
        <w:rPr>
          <w:bCs/>
          <w:sz w:val="24"/>
          <w:szCs w:val="24"/>
        </w:rPr>
        <w:t>Projekt Marszałkowskiego Kuriera Społecznego obejmuje osoby niesamodzielne, w tym m.in. osoby starsze i osoby z niepełnosprawnościami na terenie Gminy Strzelce Opolskie. Odbiorcami wsparcia będą osoby potrzebujące wsparcia w codziennym funkcjonowaniu, osoby, które ze względu na stan zdrowia lub niepełnosprawność wymagają opieki lub wsparcia w związku z niemożnością samodzielnego wykonywania co najmniej jednej z podstawowych czynności dnia codziennego a także osobom potrzebującym wsparcia w codziennym</w:t>
      </w:r>
      <w:r w:rsidR="003A489C">
        <w:rPr>
          <w:bCs/>
          <w:sz w:val="24"/>
          <w:szCs w:val="24"/>
        </w:rPr>
        <w:t> </w:t>
      </w:r>
      <w:r w:rsidRPr="003A489C">
        <w:rPr>
          <w:bCs/>
          <w:sz w:val="24"/>
          <w:szCs w:val="24"/>
        </w:rPr>
        <w:t>funkcjonowaniu</w:t>
      </w:r>
      <w:r w:rsidR="003A489C">
        <w:rPr>
          <w:bCs/>
          <w:sz w:val="24"/>
          <w:szCs w:val="24"/>
        </w:rPr>
        <w:t> </w:t>
      </w:r>
      <w:r w:rsidRPr="003A489C">
        <w:rPr>
          <w:bCs/>
          <w:sz w:val="24"/>
          <w:szCs w:val="24"/>
        </w:rPr>
        <w:t>(np.</w:t>
      </w:r>
      <w:r w:rsidR="003A489C">
        <w:rPr>
          <w:bCs/>
          <w:sz w:val="24"/>
          <w:szCs w:val="24"/>
        </w:rPr>
        <w:t> </w:t>
      </w:r>
      <w:r w:rsidRPr="003A489C">
        <w:rPr>
          <w:bCs/>
          <w:sz w:val="24"/>
          <w:szCs w:val="24"/>
        </w:rPr>
        <w:t>starsze,</w:t>
      </w:r>
      <w:r w:rsidR="003A489C">
        <w:rPr>
          <w:bCs/>
          <w:sz w:val="24"/>
          <w:szCs w:val="24"/>
        </w:rPr>
        <w:t> </w:t>
      </w:r>
      <w:r w:rsidRPr="003A489C">
        <w:rPr>
          <w:bCs/>
          <w:sz w:val="24"/>
          <w:szCs w:val="24"/>
        </w:rPr>
        <w:t>samotnie</w:t>
      </w:r>
      <w:r w:rsidR="003A489C">
        <w:rPr>
          <w:bCs/>
          <w:sz w:val="24"/>
          <w:szCs w:val="24"/>
        </w:rPr>
        <w:t> </w:t>
      </w:r>
      <w:r w:rsidRPr="003A489C">
        <w:rPr>
          <w:bCs/>
          <w:sz w:val="24"/>
          <w:szCs w:val="24"/>
        </w:rPr>
        <w:t>gospodarujące</w:t>
      </w:r>
      <w:r w:rsidR="003A489C">
        <w:rPr>
          <w:bCs/>
          <w:sz w:val="24"/>
          <w:szCs w:val="24"/>
        </w:rPr>
        <w:t> </w:t>
      </w:r>
      <w:r w:rsidRPr="003A489C">
        <w:rPr>
          <w:bCs/>
          <w:sz w:val="24"/>
          <w:szCs w:val="24"/>
        </w:rPr>
        <w:t>i</w:t>
      </w:r>
      <w:r w:rsidR="003A489C">
        <w:rPr>
          <w:bCs/>
          <w:sz w:val="24"/>
          <w:szCs w:val="24"/>
        </w:rPr>
        <w:t> </w:t>
      </w:r>
      <w:r w:rsidRPr="003A489C">
        <w:rPr>
          <w:bCs/>
          <w:sz w:val="24"/>
          <w:szCs w:val="24"/>
        </w:rPr>
        <w:t>lub</w:t>
      </w:r>
      <w:r w:rsidR="00F307B6">
        <w:rPr>
          <w:bCs/>
          <w:sz w:val="24"/>
          <w:szCs w:val="24"/>
        </w:rPr>
        <w:t xml:space="preserve"> </w:t>
      </w:r>
      <w:r w:rsidRPr="003A489C">
        <w:rPr>
          <w:bCs/>
          <w:sz w:val="24"/>
          <w:szCs w:val="24"/>
        </w:rPr>
        <w:t>niepełnosprawne):</w:t>
      </w:r>
    </w:p>
    <w:p w14:paraId="550A0EE1" w14:textId="77777777" w:rsidR="003A489C" w:rsidRPr="003A489C" w:rsidRDefault="00143451" w:rsidP="00A74667">
      <w:pPr>
        <w:pStyle w:val="Akapitzlist"/>
        <w:numPr>
          <w:ilvl w:val="0"/>
          <w:numId w:val="44"/>
        </w:numPr>
        <w:jc w:val="both"/>
        <w:rPr>
          <w:sz w:val="24"/>
          <w:szCs w:val="24"/>
        </w:rPr>
      </w:pPr>
      <w:r w:rsidRPr="003A489C">
        <w:rPr>
          <w:bCs/>
          <w:sz w:val="24"/>
          <w:szCs w:val="24"/>
        </w:rPr>
        <w:t>Osobie samotnej w rozumieniu art. 6 pkt. 9 ustawy z dnia 12 marca 2004r. o pomocy społecznej, która jest pozbawiona takiej pomocy mimo wykorzystania własnych uprawnień, zasobów i możliwości.</w:t>
      </w:r>
    </w:p>
    <w:p w14:paraId="1FE99D32" w14:textId="7DE99F08" w:rsidR="00143451" w:rsidRPr="003A489C" w:rsidRDefault="00143451" w:rsidP="005916E1">
      <w:pPr>
        <w:pStyle w:val="Akapitzlist"/>
        <w:numPr>
          <w:ilvl w:val="0"/>
          <w:numId w:val="44"/>
        </w:numPr>
        <w:spacing w:before="100" w:beforeAutospacing="1" w:after="240"/>
        <w:jc w:val="both"/>
        <w:rPr>
          <w:sz w:val="24"/>
          <w:szCs w:val="24"/>
        </w:rPr>
      </w:pPr>
      <w:r w:rsidRPr="003A489C">
        <w:rPr>
          <w:bCs/>
          <w:sz w:val="24"/>
          <w:szCs w:val="24"/>
        </w:rPr>
        <w:t>Osobie samotnie gospodarującej w rozumieniu art. 6 pkt.10 ustawy z dnia 12 marca 2004r. o pomocy społecznej, gdy wspólnie niezamieszkujący małżonek, wstępni, zstępni nie mogą takiej pomocy zapewnić, wykorzystując swe uprawnienia, zasoby i możliwości;</w:t>
      </w:r>
    </w:p>
    <w:p w14:paraId="2B53550F" w14:textId="0BB025DD" w:rsidR="00F307B6" w:rsidRPr="00F307B6" w:rsidRDefault="00143451" w:rsidP="005916E1">
      <w:pPr>
        <w:pStyle w:val="Akapitzlist"/>
        <w:numPr>
          <w:ilvl w:val="0"/>
          <w:numId w:val="44"/>
        </w:numPr>
        <w:spacing w:before="100" w:beforeAutospacing="1" w:after="240"/>
        <w:ind w:left="357" w:hanging="357"/>
        <w:jc w:val="both"/>
        <w:rPr>
          <w:bCs/>
          <w:sz w:val="24"/>
          <w:szCs w:val="24"/>
        </w:rPr>
      </w:pPr>
      <w:r w:rsidRPr="00F307B6">
        <w:rPr>
          <w:bCs/>
          <w:sz w:val="24"/>
          <w:szCs w:val="24"/>
        </w:rPr>
        <w:t>Osobie w rodzinie, gdy rodzina nie może, z uzasadnionej przyczyny, zapewnić odpowiedniej pomocy, wykorzystując swe uprawnienia, zasoby i możliwości</w:t>
      </w:r>
      <w:r w:rsidR="00F307B6" w:rsidRPr="00F307B6">
        <w:rPr>
          <w:bCs/>
          <w:sz w:val="24"/>
          <w:szCs w:val="24"/>
        </w:rPr>
        <w:t>.</w:t>
      </w:r>
      <w:r w:rsidR="00F307B6">
        <w:rPr>
          <w:bCs/>
          <w:sz w:val="24"/>
          <w:szCs w:val="24"/>
        </w:rPr>
        <w:br/>
      </w:r>
    </w:p>
    <w:p w14:paraId="3D3895AA" w14:textId="0789355D" w:rsidR="00F66E55" w:rsidRDefault="00F66E55" w:rsidP="005916E1">
      <w:pPr>
        <w:spacing w:before="240" w:after="0"/>
        <w:jc w:val="center"/>
        <w:rPr>
          <w:b/>
          <w:sz w:val="24"/>
          <w:szCs w:val="24"/>
        </w:rPr>
      </w:pPr>
      <w:bookmarkStart w:id="8" w:name="_Hlk172197656"/>
      <w:bookmarkEnd w:id="7"/>
      <w:r w:rsidRPr="00F66E55">
        <w:rPr>
          <w:b/>
          <w:sz w:val="24"/>
          <w:szCs w:val="24"/>
        </w:rPr>
        <w:t>§ 8</w:t>
      </w:r>
      <w:r>
        <w:rPr>
          <w:b/>
          <w:sz w:val="24"/>
          <w:szCs w:val="24"/>
        </w:rPr>
        <w:br/>
        <w:t>Ramy czasowe realizacji usług Marszałkowskiego Kuriera Społecznego</w:t>
      </w:r>
    </w:p>
    <w:p w14:paraId="7400C26E" w14:textId="77777777" w:rsidR="00F307B6" w:rsidRDefault="00F66E55" w:rsidP="00A74667">
      <w:pPr>
        <w:pStyle w:val="Akapitzlist"/>
        <w:numPr>
          <w:ilvl w:val="0"/>
          <w:numId w:val="45"/>
        </w:numPr>
        <w:jc w:val="both"/>
        <w:rPr>
          <w:bCs/>
          <w:sz w:val="24"/>
          <w:szCs w:val="24"/>
        </w:rPr>
      </w:pPr>
      <w:r w:rsidRPr="00F307B6">
        <w:rPr>
          <w:bCs/>
          <w:sz w:val="24"/>
          <w:szCs w:val="24"/>
        </w:rPr>
        <w:t xml:space="preserve">Świadczenie usług Marszałkowskiego Kuriera Społecznego w miejscu zamieszkania, świadczone jest w zależności od potrzeb Uczestnika projektu w </w:t>
      </w:r>
      <w:r w:rsidR="00275EF3" w:rsidRPr="00F307B6">
        <w:rPr>
          <w:bCs/>
          <w:sz w:val="24"/>
          <w:szCs w:val="24"/>
        </w:rPr>
        <w:t>od poniedziałku do niedzieli, w godzinach od 7:30 do 19:00.</w:t>
      </w:r>
    </w:p>
    <w:p w14:paraId="7A0CC2DB" w14:textId="53A945A4" w:rsidR="00B14848" w:rsidRDefault="00F66E55" w:rsidP="00A74667">
      <w:pPr>
        <w:pStyle w:val="Akapitzlist"/>
        <w:numPr>
          <w:ilvl w:val="0"/>
          <w:numId w:val="45"/>
        </w:numPr>
        <w:jc w:val="both"/>
        <w:rPr>
          <w:bCs/>
          <w:sz w:val="24"/>
          <w:szCs w:val="24"/>
        </w:rPr>
      </w:pPr>
      <w:r w:rsidRPr="00F307B6">
        <w:rPr>
          <w:bCs/>
          <w:sz w:val="24"/>
          <w:szCs w:val="24"/>
        </w:rPr>
        <w:t xml:space="preserve">Usługi opiekuńcze w miejscu zamieszkania realizowane w ramach projektu odbywać się będą </w:t>
      </w:r>
      <w:r w:rsidR="00A93F90" w:rsidRPr="00F307B6">
        <w:rPr>
          <w:bCs/>
          <w:sz w:val="24"/>
          <w:szCs w:val="24"/>
        </w:rPr>
        <w:t>na czas trwania projektu</w:t>
      </w:r>
      <w:bookmarkEnd w:id="8"/>
      <w:r w:rsidR="00A93F90" w:rsidRPr="00F307B6">
        <w:rPr>
          <w:bCs/>
          <w:sz w:val="24"/>
          <w:szCs w:val="24"/>
        </w:rPr>
        <w:t>.</w:t>
      </w:r>
    </w:p>
    <w:p w14:paraId="28096890" w14:textId="77777777" w:rsidR="00F307B6" w:rsidRPr="00F307B6" w:rsidRDefault="00F307B6" w:rsidP="00F307B6">
      <w:pPr>
        <w:pStyle w:val="Akapitzlist"/>
        <w:ind w:left="360"/>
        <w:jc w:val="both"/>
        <w:rPr>
          <w:bCs/>
          <w:sz w:val="24"/>
          <w:szCs w:val="24"/>
        </w:rPr>
      </w:pPr>
    </w:p>
    <w:p w14:paraId="487A5248" w14:textId="486D75E6" w:rsidR="004F7083" w:rsidRPr="00F307B6" w:rsidRDefault="004F7083" w:rsidP="00A74667">
      <w:pPr>
        <w:spacing w:after="0" w:line="257" w:lineRule="auto"/>
        <w:jc w:val="center"/>
        <w:rPr>
          <w:bCs/>
          <w:sz w:val="28"/>
          <w:szCs w:val="24"/>
        </w:rPr>
      </w:pPr>
      <w:bookmarkStart w:id="9" w:name="_Hlk172197762"/>
      <w:r w:rsidRPr="004F7083">
        <w:rPr>
          <w:b/>
          <w:sz w:val="24"/>
        </w:rPr>
        <w:t xml:space="preserve">§ </w:t>
      </w:r>
      <w:r w:rsidR="00F66E55">
        <w:rPr>
          <w:b/>
          <w:sz w:val="24"/>
        </w:rPr>
        <w:t>9</w:t>
      </w:r>
      <w:r w:rsidR="00E30D12">
        <w:rPr>
          <w:b/>
          <w:sz w:val="24"/>
        </w:rPr>
        <w:br/>
      </w:r>
      <w:r w:rsidRPr="004F7083">
        <w:rPr>
          <w:b/>
          <w:sz w:val="24"/>
        </w:rPr>
        <w:t>Prawa i Obowiązki Uczestnika/Uczestniczki Projektu</w:t>
      </w:r>
    </w:p>
    <w:p w14:paraId="6C001EC5" w14:textId="49B18967" w:rsidR="00F307B6" w:rsidRPr="00A74667" w:rsidRDefault="004F7083" w:rsidP="00A74667">
      <w:pPr>
        <w:pStyle w:val="Akapitzlist"/>
        <w:numPr>
          <w:ilvl w:val="0"/>
          <w:numId w:val="46"/>
        </w:numPr>
        <w:spacing w:after="0" w:line="257" w:lineRule="auto"/>
        <w:ind w:left="357" w:hanging="357"/>
        <w:jc w:val="both"/>
        <w:rPr>
          <w:bCs/>
          <w:sz w:val="24"/>
        </w:rPr>
      </w:pPr>
      <w:r w:rsidRPr="00A74667">
        <w:rPr>
          <w:bCs/>
          <w:sz w:val="24"/>
          <w:szCs w:val="24"/>
        </w:rPr>
        <w:lastRenderedPageBreak/>
        <w:t>Uczestnik/Uczestniczka Projektu zobowiązuje się do:</w:t>
      </w:r>
    </w:p>
    <w:p w14:paraId="1BDFBE5F" w14:textId="77777777" w:rsidR="00F307B6" w:rsidRPr="00F307B6" w:rsidRDefault="004F7083" w:rsidP="00A74667">
      <w:pPr>
        <w:pStyle w:val="Akapitzlist"/>
        <w:numPr>
          <w:ilvl w:val="0"/>
          <w:numId w:val="47"/>
        </w:numPr>
        <w:spacing w:after="160" w:line="256" w:lineRule="auto"/>
        <w:jc w:val="both"/>
        <w:rPr>
          <w:b/>
          <w:sz w:val="24"/>
        </w:rPr>
      </w:pPr>
      <w:r w:rsidRPr="00F307B6">
        <w:rPr>
          <w:sz w:val="24"/>
          <w:szCs w:val="24"/>
        </w:rPr>
        <w:t>Udostępnieni</w:t>
      </w:r>
      <w:r w:rsidR="00143451" w:rsidRPr="00F307B6">
        <w:rPr>
          <w:sz w:val="24"/>
          <w:szCs w:val="24"/>
        </w:rPr>
        <w:t>a</w:t>
      </w:r>
      <w:r w:rsidRPr="00F307B6">
        <w:rPr>
          <w:sz w:val="24"/>
          <w:szCs w:val="24"/>
        </w:rPr>
        <w:t xml:space="preserve"> danych osobowych niezbędnych do wypełnienia obowiązków sprawozdawczych,</w:t>
      </w:r>
    </w:p>
    <w:p w14:paraId="5E882D03" w14:textId="77777777" w:rsidR="00F307B6" w:rsidRPr="00F307B6" w:rsidRDefault="004F7083" w:rsidP="00A74667">
      <w:pPr>
        <w:pStyle w:val="Akapitzlist"/>
        <w:numPr>
          <w:ilvl w:val="0"/>
          <w:numId w:val="47"/>
        </w:numPr>
        <w:spacing w:after="160" w:line="256" w:lineRule="auto"/>
        <w:jc w:val="both"/>
        <w:rPr>
          <w:b/>
          <w:sz w:val="24"/>
        </w:rPr>
      </w:pPr>
      <w:r w:rsidRPr="00F307B6">
        <w:rPr>
          <w:sz w:val="24"/>
          <w:szCs w:val="24"/>
        </w:rPr>
        <w:t>Korzystanie z wybranych form wsparcia w ramach realizowanej ścieżki projektu,</w:t>
      </w:r>
    </w:p>
    <w:p w14:paraId="0DE1DF93" w14:textId="77777777" w:rsidR="00F307B6" w:rsidRPr="00F307B6" w:rsidRDefault="004F7083" w:rsidP="00A74667">
      <w:pPr>
        <w:pStyle w:val="Akapitzlist"/>
        <w:numPr>
          <w:ilvl w:val="0"/>
          <w:numId w:val="47"/>
        </w:numPr>
        <w:spacing w:after="160" w:line="256" w:lineRule="auto"/>
        <w:jc w:val="both"/>
        <w:rPr>
          <w:b/>
          <w:sz w:val="24"/>
        </w:rPr>
      </w:pPr>
      <w:r w:rsidRPr="00F307B6">
        <w:rPr>
          <w:sz w:val="24"/>
          <w:szCs w:val="24"/>
        </w:rPr>
        <w:t>Niezwłocznego informowania o wszelkich zmianach mogących mieć wpływ na realizowaną ścieżkę projektu,</w:t>
      </w:r>
    </w:p>
    <w:p w14:paraId="27404A79" w14:textId="77777777" w:rsidR="00F307B6" w:rsidRPr="00F307B6" w:rsidRDefault="004F7083" w:rsidP="00A74667">
      <w:pPr>
        <w:pStyle w:val="Akapitzlist"/>
        <w:numPr>
          <w:ilvl w:val="0"/>
          <w:numId w:val="47"/>
        </w:numPr>
        <w:spacing w:after="160" w:line="256" w:lineRule="auto"/>
        <w:jc w:val="both"/>
        <w:rPr>
          <w:b/>
          <w:sz w:val="24"/>
        </w:rPr>
      </w:pPr>
      <w:r w:rsidRPr="00F307B6">
        <w:rPr>
          <w:sz w:val="24"/>
          <w:szCs w:val="24"/>
        </w:rPr>
        <w:t>Poddaniu się czynnościom kontrolnym przez uprawnione podmioty w zakresie i miejscu obejmującym korzystanie z wybranych form wsparcia,</w:t>
      </w:r>
    </w:p>
    <w:p w14:paraId="7CF6FBD5" w14:textId="77777777" w:rsidR="00F307B6" w:rsidRPr="00F307B6" w:rsidRDefault="004F7083" w:rsidP="00A74667">
      <w:pPr>
        <w:pStyle w:val="Akapitzlist"/>
        <w:numPr>
          <w:ilvl w:val="0"/>
          <w:numId w:val="47"/>
        </w:numPr>
        <w:spacing w:after="160" w:line="256" w:lineRule="auto"/>
        <w:jc w:val="both"/>
        <w:rPr>
          <w:b/>
          <w:sz w:val="24"/>
        </w:rPr>
      </w:pPr>
      <w:r w:rsidRPr="00F307B6">
        <w:rPr>
          <w:sz w:val="24"/>
          <w:szCs w:val="24"/>
        </w:rPr>
        <w:t>Przestrzegania zasad niniejszego regulaminu,</w:t>
      </w:r>
    </w:p>
    <w:p w14:paraId="72F77CBE" w14:textId="77777777" w:rsidR="00F307B6" w:rsidRPr="00F307B6" w:rsidRDefault="004F7083" w:rsidP="00A74667">
      <w:pPr>
        <w:pStyle w:val="Akapitzlist"/>
        <w:numPr>
          <w:ilvl w:val="0"/>
          <w:numId w:val="47"/>
        </w:numPr>
        <w:spacing w:after="160" w:line="256" w:lineRule="auto"/>
        <w:jc w:val="both"/>
        <w:rPr>
          <w:b/>
          <w:sz w:val="24"/>
        </w:rPr>
      </w:pPr>
      <w:r w:rsidRPr="00F307B6">
        <w:rPr>
          <w:sz w:val="24"/>
          <w:szCs w:val="24"/>
        </w:rPr>
        <w:t>Przestrzegania ustalonego czasu trwania przewidzianych form wsparcia,</w:t>
      </w:r>
    </w:p>
    <w:p w14:paraId="28D47AA8" w14:textId="77777777" w:rsidR="00F307B6" w:rsidRPr="00F307B6" w:rsidRDefault="00B14848" w:rsidP="00A74667">
      <w:pPr>
        <w:pStyle w:val="Akapitzlist"/>
        <w:numPr>
          <w:ilvl w:val="0"/>
          <w:numId w:val="47"/>
        </w:numPr>
        <w:spacing w:after="160" w:line="256" w:lineRule="auto"/>
        <w:jc w:val="both"/>
        <w:rPr>
          <w:b/>
          <w:sz w:val="24"/>
        </w:rPr>
      </w:pPr>
      <w:r w:rsidRPr="00F307B6">
        <w:rPr>
          <w:sz w:val="24"/>
          <w:szCs w:val="24"/>
        </w:rPr>
        <w:t>T</w:t>
      </w:r>
      <w:r w:rsidR="00F66E55" w:rsidRPr="00F307B6">
        <w:rPr>
          <w:sz w:val="24"/>
          <w:szCs w:val="24"/>
        </w:rPr>
        <w:t>raktowania OUP z szacunkiem</w:t>
      </w:r>
    </w:p>
    <w:p w14:paraId="6619A576" w14:textId="77777777" w:rsidR="00F307B6" w:rsidRPr="00F307B6" w:rsidRDefault="00B14848" w:rsidP="00A74667">
      <w:pPr>
        <w:pStyle w:val="Akapitzlist"/>
        <w:numPr>
          <w:ilvl w:val="0"/>
          <w:numId w:val="47"/>
        </w:numPr>
        <w:spacing w:after="160" w:line="256" w:lineRule="auto"/>
        <w:jc w:val="both"/>
        <w:rPr>
          <w:b/>
          <w:sz w:val="24"/>
        </w:rPr>
      </w:pPr>
      <w:r w:rsidRPr="00F307B6">
        <w:rPr>
          <w:sz w:val="24"/>
          <w:szCs w:val="24"/>
        </w:rPr>
        <w:t>B</w:t>
      </w:r>
      <w:r w:rsidR="004F7083" w:rsidRPr="00F307B6">
        <w:rPr>
          <w:sz w:val="24"/>
          <w:szCs w:val="24"/>
        </w:rPr>
        <w:t>ieżącego informowania o wszystkich zdarzeniach mogących zak</w:t>
      </w:r>
      <w:r w:rsidR="007C3F76" w:rsidRPr="00F307B6">
        <w:rPr>
          <w:sz w:val="24"/>
          <w:szCs w:val="24"/>
        </w:rPr>
        <w:t>łócić dalszy udział w Projekcie,</w:t>
      </w:r>
    </w:p>
    <w:p w14:paraId="6AAD243E" w14:textId="3B082815" w:rsidR="00F307B6" w:rsidRPr="00A74667" w:rsidRDefault="00B14848" w:rsidP="00A74667">
      <w:pPr>
        <w:pStyle w:val="Akapitzlist"/>
        <w:numPr>
          <w:ilvl w:val="0"/>
          <w:numId w:val="47"/>
        </w:numPr>
        <w:spacing w:before="120" w:after="240" w:line="257" w:lineRule="auto"/>
        <w:ind w:left="357" w:hanging="357"/>
        <w:jc w:val="both"/>
        <w:rPr>
          <w:b/>
          <w:sz w:val="24"/>
        </w:rPr>
      </w:pPr>
      <w:r w:rsidRPr="00F307B6">
        <w:rPr>
          <w:sz w:val="24"/>
          <w:szCs w:val="24"/>
        </w:rPr>
        <w:t>P</w:t>
      </w:r>
      <w:r w:rsidR="007C3F76" w:rsidRPr="00F307B6">
        <w:rPr>
          <w:sz w:val="24"/>
          <w:szCs w:val="24"/>
        </w:rPr>
        <w:t>otwierdzania uczestnictwa w formach wsparcia na kartach usługi opiekuńczej</w:t>
      </w:r>
      <w:r w:rsidR="00F307B6">
        <w:rPr>
          <w:sz w:val="24"/>
          <w:szCs w:val="24"/>
        </w:rPr>
        <w:t>.</w:t>
      </w:r>
    </w:p>
    <w:p w14:paraId="4186BF24" w14:textId="77777777" w:rsidR="00F307B6" w:rsidRPr="00A74667" w:rsidRDefault="007C3F76" w:rsidP="00A74667">
      <w:pPr>
        <w:pStyle w:val="Akapitzlist"/>
        <w:numPr>
          <w:ilvl w:val="0"/>
          <w:numId w:val="46"/>
        </w:numPr>
        <w:spacing w:after="0"/>
        <w:ind w:left="357" w:hanging="357"/>
        <w:jc w:val="both"/>
        <w:rPr>
          <w:bCs/>
          <w:sz w:val="24"/>
          <w:szCs w:val="24"/>
        </w:rPr>
      </w:pPr>
      <w:r w:rsidRPr="00A74667">
        <w:rPr>
          <w:bCs/>
          <w:sz w:val="24"/>
          <w:szCs w:val="24"/>
        </w:rPr>
        <w:t>Uczestnik/czka projektu ma prawo do:</w:t>
      </w:r>
    </w:p>
    <w:p w14:paraId="195BCEE6" w14:textId="77777777" w:rsidR="00F307B6" w:rsidRPr="009F70C8" w:rsidRDefault="007C3F76" w:rsidP="00A74667">
      <w:pPr>
        <w:pStyle w:val="Akapitzlist"/>
        <w:numPr>
          <w:ilvl w:val="0"/>
          <w:numId w:val="48"/>
        </w:numPr>
        <w:spacing w:after="160"/>
        <w:jc w:val="both"/>
        <w:rPr>
          <w:sz w:val="24"/>
          <w:szCs w:val="24"/>
        </w:rPr>
      </w:pPr>
      <w:r w:rsidRPr="009F70C8">
        <w:rPr>
          <w:sz w:val="24"/>
          <w:szCs w:val="24"/>
        </w:rPr>
        <w:t>Udziału</w:t>
      </w:r>
      <w:r w:rsidR="001A24B6" w:rsidRPr="009F70C8">
        <w:rPr>
          <w:sz w:val="24"/>
          <w:szCs w:val="24"/>
        </w:rPr>
        <w:t> </w:t>
      </w:r>
      <w:r w:rsidRPr="009F70C8">
        <w:rPr>
          <w:sz w:val="24"/>
          <w:szCs w:val="24"/>
        </w:rPr>
        <w:t>w</w:t>
      </w:r>
      <w:r w:rsidR="001A24B6" w:rsidRPr="009F70C8">
        <w:rPr>
          <w:sz w:val="24"/>
          <w:szCs w:val="24"/>
        </w:rPr>
        <w:t> </w:t>
      </w:r>
      <w:r w:rsidRPr="009F70C8">
        <w:rPr>
          <w:sz w:val="24"/>
          <w:szCs w:val="24"/>
        </w:rPr>
        <w:t>zaplanowanych</w:t>
      </w:r>
      <w:r w:rsidR="001A24B6" w:rsidRPr="009F70C8">
        <w:rPr>
          <w:sz w:val="24"/>
          <w:szCs w:val="24"/>
        </w:rPr>
        <w:t> </w:t>
      </w:r>
      <w:r w:rsidRPr="009F70C8">
        <w:rPr>
          <w:sz w:val="24"/>
          <w:szCs w:val="24"/>
        </w:rPr>
        <w:t>formach</w:t>
      </w:r>
      <w:r w:rsidR="001A24B6" w:rsidRPr="009F70C8">
        <w:rPr>
          <w:sz w:val="24"/>
          <w:szCs w:val="24"/>
        </w:rPr>
        <w:t> </w:t>
      </w:r>
      <w:r w:rsidRPr="009F70C8">
        <w:rPr>
          <w:sz w:val="24"/>
          <w:szCs w:val="24"/>
        </w:rPr>
        <w:t>wsparcia,</w:t>
      </w:r>
    </w:p>
    <w:p w14:paraId="2321094D" w14:textId="77777777" w:rsidR="00F307B6" w:rsidRPr="009F70C8" w:rsidRDefault="007C3F76" w:rsidP="00A74667">
      <w:pPr>
        <w:pStyle w:val="Akapitzlist"/>
        <w:numPr>
          <w:ilvl w:val="0"/>
          <w:numId w:val="48"/>
        </w:numPr>
        <w:spacing w:after="160"/>
        <w:jc w:val="both"/>
        <w:rPr>
          <w:sz w:val="24"/>
          <w:szCs w:val="24"/>
        </w:rPr>
      </w:pPr>
      <w:r w:rsidRPr="009F70C8">
        <w:rPr>
          <w:sz w:val="24"/>
          <w:szCs w:val="24"/>
        </w:rPr>
        <w:t>Zgłaszania</w:t>
      </w:r>
      <w:r w:rsidR="001A24B6" w:rsidRPr="009F70C8">
        <w:rPr>
          <w:sz w:val="24"/>
          <w:szCs w:val="24"/>
        </w:rPr>
        <w:t> </w:t>
      </w:r>
      <w:r w:rsidRPr="009F70C8">
        <w:rPr>
          <w:sz w:val="24"/>
          <w:szCs w:val="24"/>
        </w:rPr>
        <w:t>uwag</w:t>
      </w:r>
      <w:r w:rsidR="001A24B6" w:rsidRPr="009F70C8">
        <w:rPr>
          <w:sz w:val="24"/>
          <w:szCs w:val="24"/>
        </w:rPr>
        <w:t> </w:t>
      </w:r>
      <w:r w:rsidRPr="009F70C8">
        <w:rPr>
          <w:sz w:val="24"/>
          <w:szCs w:val="24"/>
        </w:rPr>
        <w:t>i</w:t>
      </w:r>
      <w:r w:rsidR="001A24B6" w:rsidRPr="009F70C8">
        <w:rPr>
          <w:sz w:val="24"/>
          <w:szCs w:val="24"/>
        </w:rPr>
        <w:t> </w:t>
      </w:r>
      <w:r w:rsidRPr="009F70C8">
        <w:rPr>
          <w:sz w:val="24"/>
          <w:szCs w:val="24"/>
        </w:rPr>
        <w:t>wniosków,</w:t>
      </w:r>
      <w:r w:rsidR="001A24B6" w:rsidRPr="009F70C8">
        <w:rPr>
          <w:sz w:val="24"/>
          <w:szCs w:val="24"/>
        </w:rPr>
        <w:t> </w:t>
      </w:r>
      <w:r w:rsidRPr="009F70C8">
        <w:rPr>
          <w:sz w:val="24"/>
          <w:szCs w:val="24"/>
        </w:rPr>
        <w:t>co</w:t>
      </w:r>
      <w:r w:rsidR="001A24B6" w:rsidRPr="009F70C8">
        <w:rPr>
          <w:sz w:val="24"/>
          <w:szCs w:val="24"/>
        </w:rPr>
        <w:t> </w:t>
      </w:r>
      <w:r w:rsidRPr="009F70C8">
        <w:rPr>
          <w:sz w:val="24"/>
          <w:szCs w:val="24"/>
        </w:rPr>
        <w:t>do</w:t>
      </w:r>
      <w:r w:rsidR="001A24B6" w:rsidRPr="009F70C8">
        <w:rPr>
          <w:sz w:val="24"/>
          <w:szCs w:val="24"/>
        </w:rPr>
        <w:t> </w:t>
      </w:r>
      <w:r w:rsidRPr="009F70C8">
        <w:rPr>
          <w:sz w:val="24"/>
          <w:szCs w:val="24"/>
        </w:rPr>
        <w:t>realizowanych</w:t>
      </w:r>
      <w:r w:rsidR="001A24B6" w:rsidRPr="009F70C8">
        <w:rPr>
          <w:sz w:val="24"/>
          <w:szCs w:val="24"/>
        </w:rPr>
        <w:t> </w:t>
      </w:r>
      <w:r w:rsidRPr="009F70C8">
        <w:rPr>
          <w:sz w:val="24"/>
          <w:szCs w:val="24"/>
        </w:rPr>
        <w:t>form</w:t>
      </w:r>
      <w:r w:rsidR="001A24B6" w:rsidRPr="009F70C8">
        <w:rPr>
          <w:sz w:val="24"/>
          <w:szCs w:val="24"/>
        </w:rPr>
        <w:t> </w:t>
      </w:r>
      <w:r w:rsidRPr="009F70C8">
        <w:rPr>
          <w:sz w:val="24"/>
          <w:szCs w:val="24"/>
        </w:rPr>
        <w:t xml:space="preserve">wsparcia, </w:t>
      </w:r>
    </w:p>
    <w:p w14:paraId="38D5AD5F" w14:textId="77777777" w:rsidR="009F70C8" w:rsidRPr="009F70C8" w:rsidRDefault="007C3F76" w:rsidP="00A74667">
      <w:pPr>
        <w:pStyle w:val="Akapitzlist"/>
        <w:numPr>
          <w:ilvl w:val="0"/>
          <w:numId w:val="48"/>
        </w:numPr>
        <w:spacing w:after="160"/>
        <w:jc w:val="both"/>
        <w:rPr>
          <w:b/>
          <w:sz w:val="24"/>
          <w:szCs w:val="24"/>
        </w:rPr>
      </w:pPr>
      <w:r w:rsidRPr="009F70C8">
        <w:rPr>
          <w:sz w:val="24"/>
          <w:szCs w:val="24"/>
        </w:rPr>
        <w:t>Rezygnacji z udziału w Projekcie bez ponoszenia odpowiedzialności, w przypadku, gdy rezygnacja nastąpiła z ważnych powodów wynikających z działania siły wyższej, z ważnych przyczyn osobistych (losowych), przyczyn natury zdrowotnej uniemożliwiających dalsze korzystanie ze wsparcia przewidzianego w projekcie np. potwierdzona odpowiednim dokumentem</w:t>
      </w:r>
      <w:r w:rsidR="001A24B6" w:rsidRPr="009F70C8">
        <w:rPr>
          <w:sz w:val="24"/>
          <w:szCs w:val="24"/>
        </w:rPr>
        <w:t> </w:t>
      </w:r>
      <w:r w:rsidRPr="009F70C8">
        <w:rPr>
          <w:sz w:val="24"/>
          <w:szCs w:val="24"/>
        </w:rPr>
        <w:t>takim</w:t>
      </w:r>
      <w:r w:rsidR="001A24B6" w:rsidRPr="009F70C8">
        <w:rPr>
          <w:sz w:val="24"/>
          <w:szCs w:val="24"/>
        </w:rPr>
        <w:t> </w:t>
      </w:r>
      <w:r w:rsidRPr="009F70C8">
        <w:rPr>
          <w:sz w:val="24"/>
          <w:szCs w:val="24"/>
        </w:rPr>
        <w:t>jak</w:t>
      </w:r>
      <w:r w:rsidR="001A24B6" w:rsidRPr="009F70C8">
        <w:rPr>
          <w:sz w:val="24"/>
          <w:szCs w:val="24"/>
        </w:rPr>
        <w:t> </w:t>
      </w:r>
      <w:r w:rsidRPr="009F70C8">
        <w:rPr>
          <w:sz w:val="24"/>
          <w:szCs w:val="24"/>
        </w:rPr>
        <w:t>zaświadczenie</w:t>
      </w:r>
      <w:r w:rsidR="001A24B6" w:rsidRPr="009F70C8">
        <w:rPr>
          <w:sz w:val="24"/>
          <w:szCs w:val="24"/>
        </w:rPr>
        <w:t> </w:t>
      </w:r>
      <w:r w:rsidRPr="009F70C8">
        <w:rPr>
          <w:sz w:val="24"/>
          <w:szCs w:val="24"/>
        </w:rPr>
        <w:t xml:space="preserve">lekarskie, </w:t>
      </w:r>
    </w:p>
    <w:p w14:paraId="7347A96F" w14:textId="77777777" w:rsidR="005916E1" w:rsidRPr="005916E1" w:rsidRDefault="007C3F76" w:rsidP="00A74667">
      <w:pPr>
        <w:pStyle w:val="Akapitzlist"/>
        <w:numPr>
          <w:ilvl w:val="0"/>
          <w:numId w:val="48"/>
        </w:numPr>
        <w:spacing w:after="160"/>
        <w:jc w:val="both"/>
        <w:rPr>
          <w:b/>
          <w:sz w:val="24"/>
          <w:szCs w:val="24"/>
        </w:rPr>
      </w:pPr>
      <w:r w:rsidRPr="009F70C8">
        <w:rPr>
          <w:sz w:val="24"/>
          <w:szCs w:val="24"/>
        </w:rPr>
        <w:t xml:space="preserve"> Rezygnacja z udziału w Projekcie wymaga zgłoszenia w formie pisemnego oświadczenia o przyczynie rezygnacji w terminie 7 dni roboczych od momentu zaistnienia przyczyn powodujących</w:t>
      </w:r>
      <w:r w:rsidR="001A24B6" w:rsidRPr="009F70C8">
        <w:rPr>
          <w:sz w:val="24"/>
          <w:szCs w:val="24"/>
        </w:rPr>
        <w:t> </w:t>
      </w:r>
      <w:r w:rsidRPr="009F70C8">
        <w:rPr>
          <w:sz w:val="24"/>
          <w:szCs w:val="24"/>
        </w:rPr>
        <w:t>konieczność</w:t>
      </w:r>
      <w:r w:rsidR="001A24B6" w:rsidRPr="009F70C8">
        <w:rPr>
          <w:sz w:val="24"/>
          <w:szCs w:val="24"/>
        </w:rPr>
        <w:t> </w:t>
      </w:r>
      <w:r w:rsidRPr="009F70C8">
        <w:rPr>
          <w:sz w:val="24"/>
          <w:szCs w:val="24"/>
        </w:rPr>
        <w:t>przerwania</w:t>
      </w:r>
      <w:r w:rsidR="001A24B6" w:rsidRPr="009F70C8">
        <w:rPr>
          <w:sz w:val="24"/>
          <w:szCs w:val="24"/>
        </w:rPr>
        <w:t> </w:t>
      </w:r>
      <w:r w:rsidRPr="009F70C8">
        <w:rPr>
          <w:sz w:val="24"/>
          <w:szCs w:val="24"/>
        </w:rPr>
        <w:t>udziału</w:t>
      </w:r>
      <w:r w:rsidR="001A24B6" w:rsidRPr="009F70C8">
        <w:rPr>
          <w:sz w:val="24"/>
          <w:szCs w:val="24"/>
        </w:rPr>
        <w:t> </w:t>
      </w:r>
      <w:r w:rsidRPr="009F70C8">
        <w:rPr>
          <w:sz w:val="24"/>
          <w:szCs w:val="24"/>
        </w:rPr>
        <w:t>w</w:t>
      </w:r>
      <w:r w:rsidR="001A24B6" w:rsidRPr="009F70C8">
        <w:rPr>
          <w:sz w:val="24"/>
          <w:szCs w:val="24"/>
        </w:rPr>
        <w:t> </w:t>
      </w:r>
      <w:r w:rsidRPr="009F70C8">
        <w:rPr>
          <w:sz w:val="24"/>
          <w:szCs w:val="24"/>
        </w:rPr>
        <w:t xml:space="preserve">Projekcie. </w:t>
      </w:r>
    </w:p>
    <w:p w14:paraId="5DFE9FA7" w14:textId="2880E115" w:rsidR="001A24B6" w:rsidRPr="009F70C8" w:rsidRDefault="007C3F76" w:rsidP="00A74667">
      <w:pPr>
        <w:pStyle w:val="Akapitzlist"/>
        <w:numPr>
          <w:ilvl w:val="0"/>
          <w:numId w:val="48"/>
        </w:numPr>
        <w:spacing w:after="160"/>
        <w:jc w:val="both"/>
        <w:rPr>
          <w:b/>
          <w:sz w:val="24"/>
          <w:szCs w:val="24"/>
        </w:rPr>
      </w:pPr>
      <w:r w:rsidRPr="009F70C8">
        <w:rPr>
          <w:sz w:val="24"/>
          <w:szCs w:val="24"/>
        </w:rPr>
        <w:t>Prawa i obowiązki Uczestnika/</w:t>
      </w:r>
      <w:proofErr w:type="spellStart"/>
      <w:r w:rsidRPr="009F70C8">
        <w:rPr>
          <w:sz w:val="24"/>
          <w:szCs w:val="24"/>
        </w:rPr>
        <w:t>czki</w:t>
      </w:r>
      <w:proofErr w:type="spellEnd"/>
      <w:r w:rsidRPr="009F70C8">
        <w:rPr>
          <w:sz w:val="24"/>
          <w:szCs w:val="24"/>
        </w:rPr>
        <w:t xml:space="preserve"> Projektu wynikające z niniejszego Regulaminu nie mogą być przenoszone na rzecz osób trzecich.</w:t>
      </w:r>
    </w:p>
    <w:p w14:paraId="434AAADE" w14:textId="179F752C" w:rsidR="001A24B6" w:rsidRPr="009F70C8" w:rsidRDefault="001A24B6" w:rsidP="005916E1">
      <w:pPr>
        <w:spacing w:before="240" w:after="0" w:line="360" w:lineRule="auto"/>
        <w:jc w:val="center"/>
        <w:rPr>
          <w:b/>
          <w:sz w:val="24"/>
          <w:szCs w:val="24"/>
        </w:rPr>
      </w:pPr>
      <w:r w:rsidRPr="009F70C8">
        <w:rPr>
          <w:b/>
          <w:sz w:val="24"/>
          <w:szCs w:val="24"/>
        </w:rPr>
        <w:t>§10</w:t>
      </w:r>
      <w:r w:rsidRPr="009F70C8">
        <w:rPr>
          <w:b/>
          <w:sz w:val="24"/>
          <w:szCs w:val="24"/>
        </w:rPr>
        <w:br/>
      </w:r>
      <w:bookmarkStart w:id="10" w:name="_Hlk172198054"/>
      <w:r w:rsidR="000709EC" w:rsidRPr="009F70C8">
        <w:rPr>
          <w:b/>
          <w:sz w:val="24"/>
          <w:szCs w:val="24"/>
        </w:rPr>
        <w:t>Prawa i Obowiązki Opiekuna Uczestnika/Uczestniczki Projektu</w:t>
      </w:r>
      <w:bookmarkEnd w:id="10"/>
    </w:p>
    <w:p w14:paraId="074C41A2" w14:textId="77777777" w:rsidR="009F70C8" w:rsidRDefault="001A24B6" w:rsidP="00A74667">
      <w:pPr>
        <w:pStyle w:val="Akapitzlist"/>
        <w:numPr>
          <w:ilvl w:val="0"/>
          <w:numId w:val="50"/>
        </w:numPr>
        <w:spacing w:after="160" w:line="360" w:lineRule="auto"/>
        <w:ind w:left="357" w:hanging="357"/>
        <w:jc w:val="both"/>
        <w:rPr>
          <w:bCs/>
          <w:sz w:val="24"/>
          <w:szCs w:val="24"/>
        </w:rPr>
      </w:pPr>
      <w:r w:rsidRPr="009F70C8">
        <w:rPr>
          <w:bCs/>
          <w:sz w:val="24"/>
          <w:szCs w:val="24"/>
        </w:rPr>
        <w:t>OUP świadczący usługi w środowiskach ma prawo odmówić zrealizowania usług:</w:t>
      </w:r>
    </w:p>
    <w:p w14:paraId="3D72ADDE" w14:textId="77777777" w:rsidR="009F70C8" w:rsidRDefault="001A24B6" w:rsidP="00A74667">
      <w:pPr>
        <w:pStyle w:val="Akapitzlist"/>
        <w:numPr>
          <w:ilvl w:val="0"/>
          <w:numId w:val="51"/>
        </w:numPr>
        <w:spacing w:before="240" w:after="160" w:line="360" w:lineRule="auto"/>
        <w:jc w:val="both"/>
        <w:rPr>
          <w:bCs/>
          <w:sz w:val="24"/>
          <w:szCs w:val="24"/>
        </w:rPr>
      </w:pPr>
      <w:r w:rsidRPr="009F70C8">
        <w:rPr>
          <w:bCs/>
          <w:sz w:val="24"/>
          <w:szCs w:val="24"/>
        </w:rPr>
        <w:t>w</w:t>
      </w:r>
      <w:r w:rsidR="00B14848" w:rsidRPr="009F70C8">
        <w:rPr>
          <w:bCs/>
          <w:sz w:val="24"/>
          <w:szCs w:val="24"/>
        </w:rPr>
        <w:t> </w:t>
      </w:r>
      <w:r w:rsidRPr="009F70C8">
        <w:rPr>
          <w:bCs/>
          <w:sz w:val="24"/>
          <w:szCs w:val="24"/>
        </w:rPr>
        <w:t>sytuacjach</w:t>
      </w:r>
      <w:r w:rsidR="00B14848" w:rsidRPr="009F70C8">
        <w:rPr>
          <w:bCs/>
          <w:sz w:val="24"/>
          <w:szCs w:val="24"/>
        </w:rPr>
        <w:t> </w:t>
      </w:r>
      <w:r w:rsidRPr="009F70C8">
        <w:rPr>
          <w:bCs/>
          <w:sz w:val="24"/>
          <w:szCs w:val="24"/>
        </w:rPr>
        <w:t>zagrażających</w:t>
      </w:r>
      <w:r w:rsidR="00B14848" w:rsidRPr="009F70C8">
        <w:rPr>
          <w:bCs/>
          <w:sz w:val="24"/>
          <w:szCs w:val="24"/>
        </w:rPr>
        <w:t> </w:t>
      </w:r>
      <w:r w:rsidRPr="009F70C8">
        <w:rPr>
          <w:bCs/>
          <w:sz w:val="24"/>
          <w:szCs w:val="24"/>
        </w:rPr>
        <w:t>jego</w:t>
      </w:r>
      <w:r w:rsidR="00B14848" w:rsidRPr="009F70C8">
        <w:rPr>
          <w:bCs/>
          <w:sz w:val="24"/>
          <w:szCs w:val="24"/>
        </w:rPr>
        <w:t> </w:t>
      </w:r>
      <w:r w:rsidRPr="009F70C8">
        <w:rPr>
          <w:bCs/>
          <w:sz w:val="24"/>
          <w:szCs w:val="24"/>
        </w:rPr>
        <w:t>życi</w:t>
      </w:r>
      <w:r w:rsidR="00B14848" w:rsidRPr="009F70C8">
        <w:rPr>
          <w:bCs/>
          <w:sz w:val="24"/>
          <w:szCs w:val="24"/>
        </w:rPr>
        <w:t>u </w:t>
      </w:r>
      <w:r w:rsidRPr="009F70C8">
        <w:rPr>
          <w:bCs/>
          <w:sz w:val="24"/>
          <w:szCs w:val="24"/>
        </w:rPr>
        <w:t>lub</w:t>
      </w:r>
      <w:r w:rsidR="00B14848" w:rsidRPr="009F70C8">
        <w:rPr>
          <w:bCs/>
          <w:sz w:val="24"/>
          <w:szCs w:val="24"/>
        </w:rPr>
        <w:t> </w:t>
      </w:r>
      <w:r w:rsidRPr="009F70C8">
        <w:rPr>
          <w:bCs/>
          <w:sz w:val="24"/>
          <w:szCs w:val="24"/>
        </w:rPr>
        <w:t>zdrowiu,</w:t>
      </w:r>
    </w:p>
    <w:p w14:paraId="041C0483" w14:textId="77777777" w:rsidR="009F70C8" w:rsidRDefault="001A24B6" w:rsidP="00A74667">
      <w:pPr>
        <w:pStyle w:val="Akapitzlist"/>
        <w:numPr>
          <w:ilvl w:val="0"/>
          <w:numId w:val="51"/>
        </w:numPr>
        <w:spacing w:before="240" w:after="160" w:line="360" w:lineRule="auto"/>
        <w:jc w:val="both"/>
        <w:rPr>
          <w:bCs/>
          <w:sz w:val="24"/>
          <w:szCs w:val="24"/>
        </w:rPr>
      </w:pPr>
      <w:r w:rsidRPr="009F70C8">
        <w:rPr>
          <w:bCs/>
          <w:sz w:val="24"/>
          <w:szCs w:val="24"/>
        </w:rPr>
        <w:t>w sytuacjach zagrażających życiu lub zdrowiu osób, nad którymi świadczą usługi opiekuńcze,</w:t>
      </w:r>
    </w:p>
    <w:p w14:paraId="2D0A040B" w14:textId="77777777" w:rsidR="009F70C8" w:rsidRDefault="001A24B6" w:rsidP="00A74667">
      <w:pPr>
        <w:pStyle w:val="Akapitzlist"/>
        <w:numPr>
          <w:ilvl w:val="0"/>
          <w:numId w:val="51"/>
        </w:numPr>
        <w:spacing w:before="240" w:after="160" w:line="360" w:lineRule="auto"/>
        <w:jc w:val="both"/>
        <w:rPr>
          <w:bCs/>
          <w:sz w:val="24"/>
          <w:szCs w:val="24"/>
        </w:rPr>
      </w:pPr>
      <w:r w:rsidRPr="009F70C8">
        <w:rPr>
          <w:bCs/>
          <w:sz w:val="24"/>
          <w:szCs w:val="24"/>
        </w:rPr>
        <w:t>w przypadkach, w których okoliczności wskazują na możliwość wywołania szkody osobom niesamodzielnym lub łamania przepisów prawa.</w:t>
      </w:r>
    </w:p>
    <w:p w14:paraId="124C9397" w14:textId="77777777" w:rsidR="009F70C8" w:rsidRDefault="001A24B6" w:rsidP="00A74667">
      <w:pPr>
        <w:pStyle w:val="Akapitzlist"/>
        <w:numPr>
          <w:ilvl w:val="0"/>
          <w:numId w:val="50"/>
        </w:numPr>
        <w:spacing w:before="240" w:after="160" w:line="360" w:lineRule="auto"/>
        <w:jc w:val="both"/>
        <w:rPr>
          <w:bCs/>
          <w:sz w:val="24"/>
          <w:szCs w:val="24"/>
        </w:rPr>
      </w:pPr>
      <w:r w:rsidRPr="009F70C8">
        <w:rPr>
          <w:bCs/>
          <w:sz w:val="24"/>
          <w:szCs w:val="24"/>
        </w:rPr>
        <w:t>O</w:t>
      </w:r>
      <w:r w:rsidR="00B14848" w:rsidRPr="009F70C8">
        <w:rPr>
          <w:bCs/>
          <w:sz w:val="24"/>
          <w:szCs w:val="24"/>
        </w:rPr>
        <w:t>piekun</w:t>
      </w:r>
      <w:r w:rsidR="002C6435" w:rsidRPr="009F70C8">
        <w:rPr>
          <w:bCs/>
          <w:sz w:val="24"/>
          <w:szCs w:val="24"/>
        </w:rPr>
        <w:t> </w:t>
      </w:r>
      <w:r w:rsidRPr="009F70C8">
        <w:rPr>
          <w:bCs/>
          <w:sz w:val="24"/>
          <w:szCs w:val="24"/>
        </w:rPr>
        <w:t>U</w:t>
      </w:r>
      <w:r w:rsidR="00B14848" w:rsidRPr="009F70C8">
        <w:rPr>
          <w:bCs/>
          <w:sz w:val="24"/>
          <w:szCs w:val="24"/>
        </w:rPr>
        <w:t>czestnika</w:t>
      </w:r>
      <w:r w:rsidR="002C6435" w:rsidRPr="009F70C8">
        <w:rPr>
          <w:bCs/>
          <w:sz w:val="24"/>
          <w:szCs w:val="24"/>
        </w:rPr>
        <w:t> </w:t>
      </w:r>
      <w:r w:rsidRPr="009F70C8">
        <w:rPr>
          <w:bCs/>
          <w:sz w:val="24"/>
          <w:szCs w:val="24"/>
        </w:rPr>
        <w:t>P</w:t>
      </w:r>
      <w:r w:rsidR="00B14848" w:rsidRPr="009F70C8">
        <w:rPr>
          <w:bCs/>
          <w:sz w:val="24"/>
          <w:szCs w:val="24"/>
        </w:rPr>
        <w:t>rojektu</w:t>
      </w:r>
      <w:r w:rsidR="002C6435" w:rsidRPr="009F70C8">
        <w:rPr>
          <w:bCs/>
          <w:sz w:val="24"/>
          <w:szCs w:val="24"/>
        </w:rPr>
        <w:t> </w:t>
      </w:r>
      <w:r w:rsidRPr="009F70C8">
        <w:rPr>
          <w:bCs/>
          <w:sz w:val="24"/>
          <w:szCs w:val="24"/>
        </w:rPr>
        <w:t>zobowiązany</w:t>
      </w:r>
      <w:r w:rsidR="002C6435" w:rsidRPr="009F70C8">
        <w:rPr>
          <w:bCs/>
          <w:sz w:val="24"/>
          <w:szCs w:val="24"/>
        </w:rPr>
        <w:t> </w:t>
      </w:r>
      <w:r w:rsidRPr="009F70C8">
        <w:rPr>
          <w:bCs/>
          <w:sz w:val="24"/>
          <w:szCs w:val="24"/>
        </w:rPr>
        <w:t>jest</w:t>
      </w:r>
      <w:r w:rsidR="002C6435" w:rsidRPr="009F70C8">
        <w:rPr>
          <w:bCs/>
          <w:sz w:val="24"/>
          <w:szCs w:val="24"/>
        </w:rPr>
        <w:t> </w:t>
      </w:r>
      <w:r w:rsidRPr="009F70C8">
        <w:rPr>
          <w:bCs/>
          <w:sz w:val="24"/>
          <w:szCs w:val="24"/>
        </w:rPr>
        <w:t>do:</w:t>
      </w:r>
    </w:p>
    <w:p w14:paraId="65948D73" w14:textId="77777777" w:rsidR="009F70C8" w:rsidRDefault="001A24B6" w:rsidP="00A74667">
      <w:pPr>
        <w:pStyle w:val="Akapitzlist"/>
        <w:numPr>
          <w:ilvl w:val="0"/>
          <w:numId w:val="52"/>
        </w:numPr>
        <w:spacing w:before="240" w:after="160" w:line="360" w:lineRule="auto"/>
        <w:jc w:val="both"/>
        <w:rPr>
          <w:bCs/>
          <w:sz w:val="24"/>
          <w:szCs w:val="24"/>
        </w:rPr>
      </w:pPr>
      <w:r w:rsidRPr="009F70C8">
        <w:rPr>
          <w:bCs/>
          <w:sz w:val="24"/>
          <w:szCs w:val="24"/>
        </w:rPr>
        <w:lastRenderedPageBreak/>
        <w:t>świadczenia usług sumiennie i starannie, w wymiarze i zakresie określonym w kontrakcie trójstronnym,</w:t>
      </w:r>
    </w:p>
    <w:p w14:paraId="17BE8E26" w14:textId="77777777" w:rsidR="009F70C8" w:rsidRDefault="001A24B6" w:rsidP="00A74667">
      <w:pPr>
        <w:pStyle w:val="Akapitzlist"/>
        <w:numPr>
          <w:ilvl w:val="0"/>
          <w:numId w:val="52"/>
        </w:numPr>
        <w:spacing w:before="240" w:after="160" w:line="360" w:lineRule="auto"/>
        <w:jc w:val="both"/>
        <w:rPr>
          <w:bCs/>
          <w:sz w:val="24"/>
          <w:szCs w:val="24"/>
        </w:rPr>
      </w:pPr>
      <w:r w:rsidRPr="009F70C8">
        <w:rPr>
          <w:bCs/>
          <w:sz w:val="24"/>
          <w:szCs w:val="24"/>
        </w:rPr>
        <w:t>stosowania zasady wspomagania osoby objętej usługami w wykonywaniu czynności, aktywizowania</w:t>
      </w:r>
      <w:r w:rsidR="002C6435" w:rsidRPr="009F70C8">
        <w:rPr>
          <w:bCs/>
          <w:sz w:val="24"/>
          <w:szCs w:val="24"/>
        </w:rPr>
        <w:t> </w:t>
      </w:r>
      <w:r w:rsidRPr="009F70C8">
        <w:rPr>
          <w:bCs/>
          <w:sz w:val="24"/>
          <w:szCs w:val="24"/>
        </w:rPr>
        <w:t>jej,</w:t>
      </w:r>
    </w:p>
    <w:p w14:paraId="5F821E64" w14:textId="77777777" w:rsidR="009F70C8" w:rsidRDefault="001A24B6" w:rsidP="00A74667">
      <w:pPr>
        <w:pStyle w:val="Akapitzlist"/>
        <w:numPr>
          <w:ilvl w:val="0"/>
          <w:numId w:val="52"/>
        </w:numPr>
        <w:spacing w:before="240" w:after="160" w:line="360" w:lineRule="auto"/>
        <w:jc w:val="both"/>
        <w:rPr>
          <w:bCs/>
          <w:sz w:val="24"/>
          <w:szCs w:val="24"/>
        </w:rPr>
      </w:pPr>
      <w:r w:rsidRPr="009F70C8">
        <w:rPr>
          <w:bCs/>
          <w:sz w:val="24"/>
          <w:szCs w:val="24"/>
        </w:rPr>
        <w:t xml:space="preserve">zachowania tajemnicy służbowej w zakresie informacji uzyskanych na temat Uczestnika projektu (w szczególności dotyczących sytuacji życiowej i materialnej oraz stanu zdrowia) i </w:t>
      </w:r>
      <w:r w:rsidRPr="002C6435">
        <w:t>osób</w:t>
      </w:r>
      <w:r w:rsidR="002C6435">
        <w:t> </w:t>
      </w:r>
      <w:r w:rsidRPr="002C6435">
        <w:t>stanowiących</w:t>
      </w:r>
      <w:r w:rsidR="002C6435" w:rsidRPr="009F70C8">
        <w:rPr>
          <w:bCs/>
          <w:sz w:val="24"/>
          <w:szCs w:val="24"/>
        </w:rPr>
        <w:t> </w:t>
      </w:r>
      <w:r w:rsidRPr="009F70C8">
        <w:rPr>
          <w:bCs/>
          <w:sz w:val="24"/>
          <w:szCs w:val="24"/>
        </w:rPr>
        <w:t>jej</w:t>
      </w:r>
      <w:r w:rsidR="002C6435" w:rsidRPr="009F70C8">
        <w:rPr>
          <w:bCs/>
          <w:sz w:val="24"/>
          <w:szCs w:val="24"/>
        </w:rPr>
        <w:t> </w:t>
      </w:r>
      <w:r w:rsidRPr="009F70C8">
        <w:rPr>
          <w:bCs/>
          <w:sz w:val="24"/>
          <w:szCs w:val="24"/>
        </w:rPr>
        <w:t>najbliższe</w:t>
      </w:r>
      <w:r w:rsidR="002C6435" w:rsidRPr="009F70C8">
        <w:rPr>
          <w:bCs/>
          <w:sz w:val="24"/>
          <w:szCs w:val="24"/>
        </w:rPr>
        <w:t> </w:t>
      </w:r>
      <w:r w:rsidRPr="009F70C8">
        <w:rPr>
          <w:bCs/>
          <w:sz w:val="24"/>
          <w:szCs w:val="24"/>
        </w:rPr>
        <w:t>otoczenie,</w:t>
      </w:r>
    </w:p>
    <w:p w14:paraId="36C0ED77" w14:textId="77777777" w:rsidR="009F70C8" w:rsidRDefault="001A24B6" w:rsidP="00A74667">
      <w:pPr>
        <w:pStyle w:val="Akapitzlist"/>
        <w:numPr>
          <w:ilvl w:val="0"/>
          <w:numId w:val="52"/>
        </w:numPr>
        <w:spacing w:before="240" w:after="160" w:line="360" w:lineRule="auto"/>
        <w:jc w:val="both"/>
        <w:rPr>
          <w:bCs/>
          <w:sz w:val="24"/>
          <w:szCs w:val="24"/>
        </w:rPr>
      </w:pPr>
      <w:r w:rsidRPr="009F70C8">
        <w:rPr>
          <w:bCs/>
          <w:sz w:val="24"/>
          <w:szCs w:val="24"/>
        </w:rPr>
        <w:t>dbania o dobro Uczestnika projektu, w tym o jego bezpieczeństwo oraz o mienie, w szczególności poprzez przestrzeganie zakazu wprowadzania nieupoważnionych osób trzecich do</w:t>
      </w:r>
      <w:r w:rsidR="002C6435" w:rsidRPr="009F70C8">
        <w:rPr>
          <w:bCs/>
          <w:sz w:val="24"/>
          <w:szCs w:val="24"/>
        </w:rPr>
        <w:t> </w:t>
      </w:r>
      <w:r w:rsidRPr="009F70C8">
        <w:rPr>
          <w:bCs/>
          <w:sz w:val="24"/>
          <w:szCs w:val="24"/>
        </w:rPr>
        <w:t>jego</w:t>
      </w:r>
      <w:r w:rsidR="002C6435" w:rsidRPr="009F70C8">
        <w:rPr>
          <w:bCs/>
          <w:sz w:val="24"/>
          <w:szCs w:val="24"/>
        </w:rPr>
        <w:t> </w:t>
      </w:r>
      <w:r w:rsidRPr="009F70C8">
        <w:rPr>
          <w:bCs/>
          <w:sz w:val="24"/>
          <w:szCs w:val="24"/>
        </w:rPr>
        <w:t>mieszkania,</w:t>
      </w:r>
      <w:r w:rsidR="002C6435" w:rsidRPr="009F70C8">
        <w:rPr>
          <w:bCs/>
          <w:sz w:val="24"/>
          <w:szCs w:val="24"/>
        </w:rPr>
        <w:t xml:space="preserve"> </w:t>
      </w:r>
    </w:p>
    <w:p w14:paraId="0747B97A" w14:textId="77777777" w:rsidR="009F70C8" w:rsidRDefault="001A24B6" w:rsidP="00A74667">
      <w:pPr>
        <w:pStyle w:val="Akapitzlist"/>
        <w:numPr>
          <w:ilvl w:val="0"/>
          <w:numId w:val="52"/>
        </w:numPr>
        <w:spacing w:before="240" w:after="160" w:line="360" w:lineRule="auto"/>
        <w:jc w:val="both"/>
        <w:rPr>
          <w:bCs/>
          <w:sz w:val="24"/>
          <w:szCs w:val="24"/>
        </w:rPr>
      </w:pPr>
      <w:r w:rsidRPr="009F70C8">
        <w:rPr>
          <w:bCs/>
          <w:sz w:val="24"/>
          <w:szCs w:val="24"/>
        </w:rPr>
        <w:t>przestrzegania zasad współżycia społecznego w kontaktach z osobą objętą usługami oraz osobami z jej najbliższego otoczenia, w tym stosowania zwrotów grzecznościowych, o ile osoby te nie wyraziły woli zwracania się do nich w inny sposób,</w:t>
      </w:r>
    </w:p>
    <w:p w14:paraId="60C6F22C" w14:textId="77777777" w:rsidR="009F70C8" w:rsidRDefault="001A24B6" w:rsidP="00A74667">
      <w:pPr>
        <w:pStyle w:val="Akapitzlist"/>
        <w:numPr>
          <w:ilvl w:val="0"/>
          <w:numId w:val="52"/>
        </w:numPr>
        <w:spacing w:before="240" w:after="160" w:line="360" w:lineRule="auto"/>
        <w:jc w:val="both"/>
        <w:rPr>
          <w:bCs/>
          <w:sz w:val="24"/>
          <w:szCs w:val="24"/>
        </w:rPr>
      </w:pPr>
      <w:r w:rsidRPr="009F70C8">
        <w:rPr>
          <w:bCs/>
          <w:sz w:val="24"/>
          <w:szCs w:val="24"/>
        </w:rPr>
        <w:t>przestrzegania przepisów oraz zasad bezpieczeństwa i higieny pracy, a także przepisów przeciwpożarowych,</w:t>
      </w:r>
    </w:p>
    <w:p w14:paraId="6C8FCB61" w14:textId="1B6730C7" w:rsidR="001A24B6" w:rsidRPr="009F70C8" w:rsidRDefault="001A24B6" w:rsidP="00A74667">
      <w:pPr>
        <w:pStyle w:val="Akapitzlist"/>
        <w:numPr>
          <w:ilvl w:val="0"/>
          <w:numId w:val="52"/>
        </w:numPr>
        <w:spacing w:before="240" w:after="160" w:line="360" w:lineRule="auto"/>
        <w:jc w:val="both"/>
        <w:rPr>
          <w:bCs/>
          <w:sz w:val="24"/>
          <w:szCs w:val="24"/>
        </w:rPr>
      </w:pPr>
      <w:r w:rsidRPr="009F70C8">
        <w:rPr>
          <w:bCs/>
          <w:sz w:val="24"/>
          <w:szCs w:val="24"/>
        </w:rPr>
        <w:t xml:space="preserve">niezwłocznego informowania Realizatorowi zadania o: </w:t>
      </w:r>
    </w:p>
    <w:p w14:paraId="40FCDED7" w14:textId="77777777" w:rsidR="009F70C8" w:rsidRDefault="001A24B6" w:rsidP="00A74667">
      <w:pPr>
        <w:pStyle w:val="Akapitzlist"/>
        <w:numPr>
          <w:ilvl w:val="0"/>
          <w:numId w:val="53"/>
        </w:numPr>
        <w:spacing w:before="240" w:after="160" w:line="360" w:lineRule="auto"/>
        <w:jc w:val="both"/>
        <w:rPr>
          <w:bCs/>
          <w:sz w:val="24"/>
          <w:szCs w:val="24"/>
        </w:rPr>
      </w:pPr>
      <w:r w:rsidRPr="009F70C8">
        <w:rPr>
          <w:bCs/>
          <w:sz w:val="24"/>
          <w:szCs w:val="24"/>
        </w:rPr>
        <w:t>braku możliwości stawienia się do pracy i świadczenia usług (np. z powodu choroby),</w:t>
      </w:r>
    </w:p>
    <w:p w14:paraId="3F451653" w14:textId="77777777" w:rsidR="009F70C8" w:rsidRDefault="001A24B6" w:rsidP="00A74667">
      <w:pPr>
        <w:pStyle w:val="Akapitzlist"/>
        <w:numPr>
          <w:ilvl w:val="0"/>
          <w:numId w:val="53"/>
        </w:numPr>
        <w:spacing w:before="240" w:after="160" w:line="360" w:lineRule="auto"/>
        <w:jc w:val="both"/>
        <w:rPr>
          <w:bCs/>
          <w:sz w:val="24"/>
          <w:szCs w:val="24"/>
        </w:rPr>
      </w:pPr>
      <w:r w:rsidRPr="009F70C8">
        <w:rPr>
          <w:bCs/>
          <w:sz w:val="24"/>
          <w:szCs w:val="24"/>
        </w:rPr>
        <w:t xml:space="preserve">braku możliwości wejścia do mieszkania osoby objętej usługami, </w:t>
      </w:r>
    </w:p>
    <w:p w14:paraId="1BFBA645" w14:textId="77777777" w:rsidR="009F70C8" w:rsidRDefault="001A24B6" w:rsidP="00A74667">
      <w:pPr>
        <w:pStyle w:val="Akapitzlist"/>
        <w:numPr>
          <w:ilvl w:val="0"/>
          <w:numId w:val="53"/>
        </w:numPr>
        <w:spacing w:before="240" w:after="160" w:line="360" w:lineRule="auto"/>
        <w:jc w:val="both"/>
        <w:rPr>
          <w:bCs/>
          <w:sz w:val="24"/>
          <w:szCs w:val="24"/>
        </w:rPr>
      </w:pPr>
      <w:r w:rsidRPr="009F70C8">
        <w:rPr>
          <w:bCs/>
          <w:sz w:val="24"/>
          <w:szCs w:val="24"/>
        </w:rPr>
        <w:t>konieczności czasowego zawieszenia lub ograniczenia świadczenia usług ze względu na specyficzną sytuację osoby objętej usługami (np. pobyt w szpitalu, wyjazd, sprawowanie opieki</w:t>
      </w:r>
      <w:r w:rsidR="002C6435" w:rsidRPr="009F70C8">
        <w:rPr>
          <w:bCs/>
          <w:sz w:val="24"/>
          <w:szCs w:val="24"/>
        </w:rPr>
        <w:t> </w:t>
      </w:r>
      <w:r w:rsidRPr="009F70C8">
        <w:rPr>
          <w:bCs/>
          <w:sz w:val="24"/>
          <w:szCs w:val="24"/>
        </w:rPr>
        <w:t>przez</w:t>
      </w:r>
      <w:r w:rsidR="002C6435" w:rsidRPr="009F70C8">
        <w:rPr>
          <w:bCs/>
          <w:sz w:val="24"/>
          <w:szCs w:val="24"/>
        </w:rPr>
        <w:t> </w:t>
      </w:r>
      <w:r w:rsidRPr="009F70C8">
        <w:rPr>
          <w:bCs/>
          <w:sz w:val="24"/>
          <w:szCs w:val="24"/>
        </w:rPr>
        <w:t>inną</w:t>
      </w:r>
      <w:r w:rsidR="002C6435" w:rsidRPr="009F70C8">
        <w:rPr>
          <w:bCs/>
          <w:sz w:val="24"/>
          <w:szCs w:val="24"/>
        </w:rPr>
        <w:t> </w:t>
      </w:r>
      <w:r w:rsidRPr="009F70C8">
        <w:rPr>
          <w:bCs/>
          <w:sz w:val="24"/>
          <w:szCs w:val="24"/>
        </w:rPr>
        <w:t>osobę),</w:t>
      </w:r>
    </w:p>
    <w:p w14:paraId="0D2C4870" w14:textId="77777777" w:rsidR="009F70C8" w:rsidRDefault="001A24B6" w:rsidP="00A74667">
      <w:pPr>
        <w:pStyle w:val="Akapitzlist"/>
        <w:numPr>
          <w:ilvl w:val="0"/>
          <w:numId w:val="50"/>
        </w:numPr>
        <w:spacing w:before="240" w:after="160" w:line="360" w:lineRule="auto"/>
        <w:jc w:val="both"/>
        <w:rPr>
          <w:bCs/>
          <w:sz w:val="24"/>
          <w:szCs w:val="24"/>
        </w:rPr>
      </w:pPr>
      <w:r w:rsidRPr="009F70C8">
        <w:rPr>
          <w:bCs/>
          <w:sz w:val="24"/>
          <w:szCs w:val="24"/>
        </w:rPr>
        <w:t>rzetelnego i terminowego rozliczania się z pieniędzy otrzymanych od osoby objętej usługami z przeznaczeniem na dokonanie zakupów, realizację recept lub opłacenie rachunków (rozliczenie najpóźniej w dniu następnej wizyty na podstawie paragonów lub potwierdzeń zapłaty),</w:t>
      </w:r>
    </w:p>
    <w:p w14:paraId="1D1D8009" w14:textId="77777777" w:rsidR="009F70C8" w:rsidRDefault="001A24B6" w:rsidP="00A74667">
      <w:pPr>
        <w:pStyle w:val="Akapitzlist"/>
        <w:numPr>
          <w:ilvl w:val="0"/>
          <w:numId w:val="50"/>
        </w:numPr>
        <w:spacing w:before="240" w:after="160" w:line="360" w:lineRule="auto"/>
        <w:jc w:val="both"/>
        <w:rPr>
          <w:bCs/>
          <w:sz w:val="24"/>
          <w:szCs w:val="24"/>
        </w:rPr>
      </w:pPr>
      <w:r w:rsidRPr="009F70C8">
        <w:rPr>
          <w:bCs/>
          <w:sz w:val="24"/>
          <w:szCs w:val="24"/>
        </w:rPr>
        <w:t>prowadzenia zeszytu rozliczeń finansowych dokonywanych w imieniu Uczestnika projektu, w którym dowody potwierdzające poszczególne wydatki (np. paragony) są na trwałe w nim umieszczone,</w:t>
      </w:r>
    </w:p>
    <w:p w14:paraId="2170FD2C" w14:textId="77777777" w:rsidR="009F70C8" w:rsidRDefault="001A24B6" w:rsidP="00A74667">
      <w:pPr>
        <w:pStyle w:val="Akapitzlist"/>
        <w:numPr>
          <w:ilvl w:val="0"/>
          <w:numId w:val="50"/>
        </w:numPr>
        <w:spacing w:before="240" w:after="160" w:line="360" w:lineRule="auto"/>
        <w:jc w:val="both"/>
        <w:rPr>
          <w:bCs/>
          <w:sz w:val="24"/>
          <w:szCs w:val="24"/>
        </w:rPr>
      </w:pPr>
      <w:r w:rsidRPr="009F70C8">
        <w:rPr>
          <w:bCs/>
          <w:sz w:val="24"/>
          <w:szCs w:val="24"/>
        </w:rPr>
        <w:lastRenderedPageBreak/>
        <w:t>nie obarczania osoby objętej usługami osobistymi problemami, w tym przestrzegania zasady nie</w:t>
      </w:r>
      <w:r w:rsidR="002C6435" w:rsidRPr="009F70C8">
        <w:rPr>
          <w:bCs/>
          <w:sz w:val="24"/>
          <w:szCs w:val="24"/>
        </w:rPr>
        <w:t> </w:t>
      </w:r>
      <w:r w:rsidRPr="009F70C8">
        <w:rPr>
          <w:bCs/>
          <w:sz w:val="24"/>
          <w:szCs w:val="24"/>
        </w:rPr>
        <w:t>pożyczania</w:t>
      </w:r>
      <w:r w:rsidR="002C6435" w:rsidRPr="009F70C8">
        <w:rPr>
          <w:bCs/>
          <w:sz w:val="24"/>
          <w:szCs w:val="24"/>
        </w:rPr>
        <w:t> </w:t>
      </w:r>
      <w:r w:rsidRPr="009F70C8">
        <w:rPr>
          <w:bCs/>
          <w:sz w:val="24"/>
          <w:szCs w:val="24"/>
        </w:rPr>
        <w:t>od</w:t>
      </w:r>
      <w:r w:rsidR="002C6435" w:rsidRPr="009F70C8">
        <w:rPr>
          <w:bCs/>
          <w:sz w:val="24"/>
          <w:szCs w:val="24"/>
        </w:rPr>
        <w:t> </w:t>
      </w:r>
      <w:r w:rsidRPr="009F70C8">
        <w:rPr>
          <w:bCs/>
          <w:sz w:val="24"/>
          <w:szCs w:val="24"/>
        </w:rPr>
        <w:t>niej</w:t>
      </w:r>
      <w:r w:rsidR="002C6435" w:rsidRPr="009F70C8">
        <w:rPr>
          <w:bCs/>
          <w:sz w:val="24"/>
          <w:szCs w:val="24"/>
        </w:rPr>
        <w:t> </w:t>
      </w:r>
      <w:r w:rsidRPr="009F70C8">
        <w:rPr>
          <w:bCs/>
          <w:sz w:val="24"/>
          <w:szCs w:val="24"/>
        </w:rPr>
        <w:t>środków</w:t>
      </w:r>
      <w:r w:rsidR="002C6435" w:rsidRPr="009F70C8">
        <w:rPr>
          <w:bCs/>
          <w:sz w:val="24"/>
          <w:szCs w:val="24"/>
        </w:rPr>
        <w:t> </w:t>
      </w:r>
      <w:r w:rsidRPr="009F70C8">
        <w:rPr>
          <w:bCs/>
          <w:sz w:val="24"/>
          <w:szCs w:val="24"/>
        </w:rPr>
        <w:t>pieniężnych,</w:t>
      </w:r>
    </w:p>
    <w:p w14:paraId="7CD93705" w14:textId="77777777" w:rsidR="009F70C8" w:rsidRDefault="001A24B6" w:rsidP="00A74667">
      <w:pPr>
        <w:pStyle w:val="Akapitzlist"/>
        <w:numPr>
          <w:ilvl w:val="0"/>
          <w:numId w:val="50"/>
        </w:numPr>
        <w:spacing w:before="240" w:after="160" w:line="360" w:lineRule="auto"/>
        <w:jc w:val="both"/>
        <w:rPr>
          <w:bCs/>
          <w:sz w:val="24"/>
          <w:szCs w:val="24"/>
        </w:rPr>
      </w:pPr>
      <w:r w:rsidRPr="009F70C8">
        <w:rPr>
          <w:bCs/>
          <w:sz w:val="24"/>
          <w:szCs w:val="24"/>
        </w:rPr>
        <w:t>szanowania woli osoby objętej usługami w zakresie sposobu wykonywania konkretnych czynności usługowych, jeśli nie kolidują one z ogólnie przyjętymi normami i obecnymi standardami</w:t>
      </w:r>
      <w:r w:rsidR="002C6435" w:rsidRPr="009F70C8">
        <w:rPr>
          <w:bCs/>
          <w:sz w:val="24"/>
          <w:szCs w:val="24"/>
        </w:rPr>
        <w:t> </w:t>
      </w:r>
      <w:r w:rsidRPr="009F70C8">
        <w:rPr>
          <w:bCs/>
          <w:sz w:val="24"/>
          <w:szCs w:val="24"/>
        </w:rPr>
        <w:t>życia,</w:t>
      </w:r>
    </w:p>
    <w:p w14:paraId="19D0097F" w14:textId="77777777" w:rsidR="005916E1" w:rsidRDefault="001A24B6" w:rsidP="005916E1">
      <w:pPr>
        <w:pStyle w:val="Akapitzlist"/>
        <w:numPr>
          <w:ilvl w:val="0"/>
          <w:numId w:val="50"/>
        </w:numPr>
        <w:spacing w:before="240" w:after="160" w:line="360" w:lineRule="auto"/>
        <w:jc w:val="both"/>
        <w:rPr>
          <w:bCs/>
          <w:sz w:val="24"/>
          <w:szCs w:val="24"/>
        </w:rPr>
      </w:pPr>
      <w:r w:rsidRPr="009F70C8">
        <w:rPr>
          <w:bCs/>
          <w:sz w:val="24"/>
          <w:szCs w:val="24"/>
        </w:rPr>
        <w:t>dokumentowania wykonania czynności opiekuńczych.</w:t>
      </w:r>
    </w:p>
    <w:p w14:paraId="6182B090" w14:textId="1EF0E00D" w:rsidR="005916E1" w:rsidRPr="005916E1" w:rsidRDefault="001A24B6" w:rsidP="005916E1">
      <w:pPr>
        <w:pStyle w:val="Akapitzlist"/>
        <w:numPr>
          <w:ilvl w:val="0"/>
          <w:numId w:val="50"/>
        </w:numPr>
        <w:spacing w:before="240" w:after="160" w:line="360" w:lineRule="auto"/>
        <w:jc w:val="both"/>
        <w:rPr>
          <w:bCs/>
          <w:sz w:val="24"/>
          <w:szCs w:val="24"/>
        </w:rPr>
      </w:pPr>
      <w:r w:rsidRPr="005916E1">
        <w:rPr>
          <w:bCs/>
          <w:sz w:val="24"/>
          <w:szCs w:val="24"/>
        </w:rPr>
        <w:t>OUP</w:t>
      </w:r>
      <w:r w:rsidR="002C6435" w:rsidRPr="005916E1">
        <w:rPr>
          <w:bCs/>
          <w:sz w:val="24"/>
          <w:szCs w:val="24"/>
        </w:rPr>
        <w:t> </w:t>
      </w:r>
      <w:r w:rsidRPr="005916E1">
        <w:rPr>
          <w:bCs/>
          <w:sz w:val="24"/>
          <w:szCs w:val="24"/>
        </w:rPr>
        <w:t>zabrania</w:t>
      </w:r>
      <w:r w:rsidR="002C6435" w:rsidRPr="005916E1">
        <w:rPr>
          <w:bCs/>
          <w:sz w:val="24"/>
          <w:szCs w:val="24"/>
        </w:rPr>
        <w:t> </w:t>
      </w:r>
      <w:r w:rsidRPr="005916E1">
        <w:rPr>
          <w:bCs/>
          <w:sz w:val="24"/>
          <w:szCs w:val="24"/>
        </w:rPr>
        <w:t>się:</w:t>
      </w:r>
    </w:p>
    <w:p w14:paraId="34DCE124" w14:textId="77777777" w:rsidR="005916E1" w:rsidRDefault="001A24B6" w:rsidP="005916E1">
      <w:pPr>
        <w:pStyle w:val="Akapitzlist"/>
        <w:numPr>
          <w:ilvl w:val="0"/>
          <w:numId w:val="56"/>
        </w:numPr>
        <w:spacing w:before="100" w:beforeAutospacing="1" w:after="0" w:line="360" w:lineRule="auto"/>
        <w:jc w:val="both"/>
        <w:rPr>
          <w:bCs/>
          <w:sz w:val="24"/>
          <w:szCs w:val="24"/>
        </w:rPr>
      </w:pPr>
      <w:r w:rsidRPr="005916E1">
        <w:rPr>
          <w:bCs/>
          <w:sz w:val="24"/>
          <w:szCs w:val="24"/>
        </w:rPr>
        <w:t>czerpania korzyści finansowych lub materialnych ze szkodą dla Uczestnika projektu lub jego bliskich (działań na rzecz uzyskania spadku, darowizny, kredytu, pożyczki lub innych czynności powodujących przysporzenie korzyści majątkowych dla opiekunki kosztem UP oraz innych czynności wykorzystujących ograniczoną możliwość oceny sytuacji przez UP, które prowadzą do</w:t>
      </w:r>
      <w:r w:rsidR="002C6435" w:rsidRPr="005916E1">
        <w:rPr>
          <w:bCs/>
          <w:sz w:val="24"/>
          <w:szCs w:val="24"/>
        </w:rPr>
        <w:t> </w:t>
      </w:r>
      <w:r w:rsidRPr="005916E1">
        <w:rPr>
          <w:bCs/>
          <w:sz w:val="24"/>
          <w:szCs w:val="24"/>
        </w:rPr>
        <w:t>szkody</w:t>
      </w:r>
      <w:r w:rsidR="002C6435" w:rsidRPr="005916E1">
        <w:rPr>
          <w:bCs/>
          <w:sz w:val="24"/>
          <w:szCs w:val="24"/>
        </w:rPr>
        <w:t> </w:t>
      </w:r>
      <w:r w:rsidRPr="005916E1">
        <w:rPr>
          <w:bCs/>
          <w:sz w:val="24"/>
          <w:szCs w:val="24"/>
        </w:rPr>
        <w:t>dla</w:t>
      </w:r>
      <w:r w:rsidR="002C6435" w:rsidRPr="005916E1">
        <w:rPr>
          <w:bCs/>
          <w:sz w:val="24"/>
          <w:szCs w:val="24"/>
        </w:rPr>
        <w:t> </w:t>
      </w:r>
      <w:r w:rsidRPr="005916E1">
        <w:rPr>
          <w:bCs/>
          <w:sz w:val="24"/>
          <w:szCs w:val="24"/>
        </w:rPr>
        <w:t>UP</w:t>
      </w:r>
      <w:r w:rsidR="002C6435" w:rsidRPr="005916E1">
        <w:rPr>
          <w:bCs/>
          <w:sz w:val="24"/>
          <w:szCs w:val="24"/>
        </w:rPr>
        <w:t> </w:t>
      </w:r>
      <w:r w:rsidRPr="005916E1">
        <w:rPr>
          <w:bCs/>
          <w:sz w:val="24"/>
          <w:szCs w:val="24"/>
        </w:rPr>
        <w:t>lub</w:t>
      </w:r>
      <w:r w:rsidR="002C6435" w:rsidRPr="005916E1">
        <w:rPr>
          <w:bCs/>
          <w:sz w:val="24"/>
          <w:szCs w:val="24"/>
        </w:rPr>
        <w:t> </w:t>
      </w:r>
      <w:r w:rsidRPr="005916E1">
        <w:rPr>
          <w:bCs/>
          <w:sz w:val="24"/>
          <w:szCs w:val="24"/>
        </w:rPr>
        <w:t>jego</w:t>
      </w:r>
      <w:r w:rsidR="002C6435" w:rsidRPr="005916E1">
        <w:rPr>
          <w:bCs/>
          <w:sz w:val="24"/>
          <w:szCs w:val="24"/>
        </w:rPr>
        <w:t> </w:t>
      </w:r>
      <w:r w:rsidRPr="005916E1">
        <w:rPr>
          <w:bCs/>
          <w:sz w:val="24"/>
          <w:szCs w:val="24"/>
        </w:rPr>
        <w:t>bliskich),</w:t>
      </w:r>
    </w:p>
    <w:p w14:paraId="11B0CDA0" w14:textId="77777777" w:rsidR="005916E1" w:rsidRDefault="001A24B6" w:rsidP="005916E1">
      <w:pPr>
        <w:pStyle w:val="Akapitzlist"/>
        <w:numPr>
          <w:ilvl w:val="0"/>
          <w:numId w:val="56"/>
        </w:numPr>
        <w:spacing w:before="100" w:beforeAutospacing="1" w:after="0" w:line="360" w:lineRule="auto"/>
        <w:jc w:val="both"/>
        <w:rPr>
          <w:bCs/>
          <w:sz w:val="24"/>
          <w:szCs w:val="24"/>
        </w:rPr>
      </w:pPr>
      <w:r w:rsidRPr="005916E1">
        <w:rPr>
          <w:bCs/>
          <w:sz w:val="24"/>
          <w:szCs w:val="24"/>
        </w:rPr>
        <w:t>dokonywania meldunku w miejscu zamieszkania (lokalu) Uczestnika projektu,</w:t>
      </w:r>
    </w:p>
    <w:p w14:paraId="7F0325B9" w14:textId="77777777" w:rsidR="005916E1" w:rsidRDefault="001A24B6" w:rsidP="005916E1">
      <w:pPr>
        <w:pStyle w:val="Akapitzlist"/>
        <w:numPr>
          <w:ilvl w:val="0"/>
          <w:numId w:val="56"/>
        </w:numPr>
        <w:spacing w:before="100" w:beforeAutospacing="1" w:after="0" w:line="360" w:lineRule="auto"/>
        <w:jc w:val="both"/>
        <w:rPr>
          <w:bCs/>
          <w:sz w:val="24"/>
          <w:szCs w:val="24"/>
        </w:rPr>
      </w:pPr>
      <w:r w:rsidRPr="005916E1">
        <w:rPr>
          <w:bCs/>
          <w:sz w:val="24"/>
          <w:szCs w:val="24"/>
        </w:rPr>
        <w:t>angażować się w rozwiązywanie problemów rodzinnych i osobistych Uczestnika projektu w zakresie szerszym niż jest to związane ze świadczeniem usługi,</w:t>
      </w:r>
    </w:p>
    <w:p w14:paraId="305540B7" w14:textId="77777777" w:rsidR="005916E1" w:rsidRDefault="001A24B6" w:rsidP="005916E1">
      <w:pPr>
        <w:pStyle w:val="Akapitzlist"/>
        <w:numPr>
          <w:ilvl w:val="0"/>
          <w:numId w:val="56"/>
        </w:numPr>
        <w:spacing w:before="100" w:beforeAutospacing="1" w:after="0" w:line="360" w:lineRule="auto"/>
        <w:jc w:val="both"/>
        <w:rPr>
          <w:bCs/>
          <w:sz w:val="24"/>
          <w:szCs w:val="24"/>
        </w:rPr>
      </w:pPr>
      <w:r w:rsidRPr="005916E1">
        <w:rPr>
          <w:bCs/>
          <w:sz w:val="24"/>
          <w:szCs w:val="24"/>
        </w:rPr>
        <w:t>organizowania</w:t>
      </w:r>
      <w:r w:rsidR="002C6435" w:rsidRPr="005916E1">
        <w:rPr>
          <w:bCs/>
          <w:sz w:val="24"/>
          <w:szCs w:val="24"/>
        </w:rPr>
        <w:t> </w:t>
      </w:r>
      <w:r w:rsidRPr="005916E1">
        <w:rPr>
          <w:bCs/>
          <w:sz w:val="24"/>
          <w:szCs w:val="24"/>
        </w:rPr>
        <w:t>pochówku</w:t>
      </w:r>
      <w:r w:rsidR="002C6435" w:rsidRPr="005916E1">
        <w:rPr>
          <w:bCs/>
          <w:sz w:val="24"/>
          <w:szCs w:val="24"/>
        </w:rPr>
        <w:t> </w:t>
      </w:r>
      <w:r w:rsidRPr="005916E1">
        <w:rPr>
          <w:bCs/>
          <w:sz w:val="24"/>
          <w:szCs w:val="24"/>
        </w:rPr>
        <w:t>zmarłego</w:t>
      </w:r>
      <w:r w:rsidR="002C6435" w:rsidRPr="005916E1">
        <w:rPr>
          <w:bCs/>
          <w:sz w:val="24"/>
          <w:szCs w:val="24"/>
        </w:rPr>
        <w:t> </w:t>
      </w:r>
      <w:r w:rsidRPr="005916E1">
        <w:rPr>
          <w:bCs/>
          <w:sz w:val="24"/>
          <w:szCs w:val="24"/>
        </w:rPr>
        <w:t>Uczestnika</w:t>
      </w:r>
      <w:r w:rsidR="002C6435" w:rsidRPr="005916E1">
        <w:rPr>
          <w:bCs/>
          <w:sz w:val="24"/>
          <w:szCs w:val="24"/>
        </w:rPr>
        <w:t> </w:t>
      </w:r>
      <w:r w:rsidRPr="005916E1">
        <w:rPr>
          <w:bCs/>
          <w:sz w:val="24"/>
          <w:szCs w:val="24"/>
        </w:rPr>
        <w:t>projektu,</w:t>
      </w:r>
    </w:p>
    <w:p w14:paraId="5A11EE52" w14:textId="77777777" w:rsidR="005916E1" w:rsidRDefault="001A24B6" w:rsidP="005916E1">
      <w:pPr>
        <w:pStyle w:val="Akapitzlist"/>
        <w:numPr>
          <w:ilvl w:val="0"/>
          <w:numId w:val="56"/>
        </w:numPr>
        <w:spacing w:before="100" w:beforeAutospacing="1" w:after="0" w:line="360" w:lineRule="auto"/>
        <w:jc w:val="both"/>
        <w:rPr>
          <w:bCs/>
          <w:sz w:val="24"/>
          <w:szCs w:val="24"/>
        </w:rPr>
      </w:pPr>
      <w:r w:rsidRPr="005916E1">
        <w:rPr>
          <w:bCs/>
          <w:sz w:val="24"/>
          <w:szCs w:val="24"/>
        </w:rPr>
        <w:t>posługiwania się kartą płatniczą lub kredytową Uczestnika projektu,</w:t>
      </w:r>
      <w:r w:rsidR="002C6435" w:rsidRPr="005916E1">
        <w:rPr>
          <w:bCs/>
          <w:sz w:val="24"/>
          <w:szCs w:val="24"/>
        </w:rPr>
        <w:t> </w:t>
      </w:r>
    </w:p>
    <w:p w14:paraId="2050A3C8" w14:textId="1770B665" w:rsidR="003C33B0" w:rsidRPr="005916E1" w:rsidRDefault="001A24B6" w:rsidP="005916E1">
      <w:pPr>
        <w:pStyle w:val="Akapitzlist"/>
        <w:numPr>
          <w:ilvl w:val="0"/>
          <w:numId w:val="56"/>
        </w:numPr>
        <w:spacing w:before="100" w:beforeAutospacing="1" w:after="0" w:line="360" w:lineRule="auto"/>
        <w:jc w:val="both"/>
        <w:rPr>
          <w:bCs/>
          <w:sz w:val="24"/>
          <w:szCs w:val="24"/>
        </w:rPr>
      </w:pPr>
      <w:r w:rsidRPr="005916E1">
        <w:rPr>
          <w:bCs/>
          <w:sz w:val="24"/>
          <w:szCs w:val="24"/>
        </w:rPr>
        <w:t xml:space="preserve">przekazywania osobom nieupoważnionym i bez zgody Uczestnika projektu informacji dotyczących </w:t>
      </w:r>
      <w:r w:rsidR="00B14848" w:rsidRPr="005916E1">
        <w:rPr>
          <w:bCs/>
          <w:sz w:val="24"/>
          <w:szCs w:val="24"/>
        </w:rPr>
        <w:t>uczestnika projektu</w:t>
      </w:r>
      <w:r w:rsidRPr="005916E1">
        <w:rPr>
          <w:bCs/>
          <w:sz w:val="24"/>
          <w:szCs w:val="24"/>
        </w:rPr>
        <w:t>, w szczególności dotyczących pochodzenia rasowego lub etnicznego, poglądów politycznych, przekonań religijnych lub filozoficznych, przynależności wyznaniowej, partyjnej lub związkowej, jak również danych o stanie zdrowia, kodzie genetycznym, nałogach lub życiu seksualnym oraz danych dotyczących wskazań, orzeczeń o ukaraniu i mandatów karnych, a także innych orzeczeń wydanych w postępowaniu sądowym lub administracyjnym.</w:t>
      </w:r>
      <w:bookmarkEnd w:id="9"/>
    </w:p>
    <w:p w14:paraId="3F129389" w14:textId="77777777" w:rsidR="009F70C8" w:rsidRDefault="007C3F76" w:rsidP="005916E1">
      <w:pPr>
        <w:spacing w:before="240" w:after="0" w:line="360" w:lineRule="auto"/>
        <w:jc w:val="center"/>
        <w:rPr>
          <w:b/>
          <w:sz w:val="24"/>
          <w:szCs w:val="24"/>
        </w:rPr>
      </w:pPr>
      <w:r w:rsidRPr="009F70C8">
        <w:rPr>
          <w:b/>
          <w:sz w:val="24"/>
          <w:szCs w:val="24"/>
        </w:rPr>
        <w:t xml:space="preserve">§ </w:t>
      </w:r>
      <w:r w:rsidR="001A24B6" w:rsidRPr="009F70C8">
        <w:rPr>
          <w:b/>
          <w:sz w:val="24"/>
          <w:szCs w:val="24"/>
        </w:rPr>
        <w:t>11</w:t>
      </w:r>
      <w:r w:rsidR="00E30D12" w:rsidRPr="009F70C8">
        <w:rPr>
          <w:b/>
          <w:sz w:val="24"/>
          <w:szCs w:val="24"/>
        </w:rPr>
        <w:br/>
      </w:r>
      <w:r w:rsidRPr="009F70C8">
        <w:rPr>
          <w:b/>
          <w:sz w:val="24"/>
          <w:szCs w:val="24"/>
        </w:rPr>
        <w:t>Postanowienia końcowe</w:t>
      </w:r>
    </w:p>
    <w:p w14:paraId="3B2B2F38" w14:textId="77777777" w:rsidR="009F70C8" w:rsidRPr="009F70C8" w:rsidRDefault="007C3F76" w:rsidP="009F70C8">
      <w:pPr>
        <w:pStyle w:val="Akapitzlist"/>
        <w:numPr>
          <w:ilvl w:val="0"/>
          <w:numId w:val="55"/>
        </w:numPr>
        <w:spacing w:after="0" w:line="360" w:lineRule="auto"/>
        <w:ind w:left="714" w:hanging="357"/>
        <w:jc w:val="both"/>
        <w:rPr>
          <w:b/>
          <w:sz w:val="24"/>
          <w:szCs w:val="24"/>
        </w:rPr>
      </w:pPr>
      <w:r w:rsidRPr="009F70C8">
        <w:rPr>
          <w:sz w:val="24"/>
          <w:szCs w:val="24"/>
        </w:rPr>
        <w:t>Realizator projektu zastrzega sobie prawo do zmian w niniejszym regulaminie, przy czym wszelkie</w:t>
      </w:r>
      <w:r w:rsidR="001A24B6" w:rsidRPr="009F70C8">
        <w:rPr>
          <w:sz w:val="24"/>
          <w:szCs w:val="24"/>
        </w:rPr>
        <w:t> </w:t>
      </w:r>
      <w:r w:rsidRPr="009F70C8">
        <w:rPr>
          <w:sz w:val="24"/>
          <w:szCs w:val="24"/>
        </w:rPr>
        <w:t>zmiany</w:t>
      </w:r>
      <w:r w:rsidR="001A24B6" w:rsidRPr="009F70C8">
        <w:rPr>
          <w:sz w:val="24"/>
          <w:szCs w:val="24"/>
        </w:rPr>
        <w:t> </w:t>
      </w:r>
      <w:r w:rsidRPr="009F70C8">
        <w:rPr>
          <w:sz w:val="24"/>
          <w:szCs w:val="24"/>
        </w:rPr>
        <w:t>wprowadzane</w:t>
      </w:r>
      <w:r w:rsidR="001A24B6" w:rsidRPr="009F70C8">
        <w:rPr>
          <w:sz w:val="24"/>
          <w:szCs w:val="24"/>
        </w:rPr>
        <w:t> </w:t>
      </w:r>
      <w:r w:rsidRPr="009F70C8">
        <w:rPr>
          <w:sz w:val="24"/>
          <w:szCs w:val="24"/>
        </w:rPr>
        <w:t>będą</w:t>
      </w:r>
      <w:r w:rsidR="001A24B6" w:rsidRPr="009F70C8">
        <w:rPr>
          <w:sz w:val="24"/>
          <w:szCs w:val="24"/>
        </w:rPr>
        <w:t> </w:t>
      </w:r>
      <w:r w:rsidRPr="009F70C8">
        <w:rPr>
          <w:sz w:val="24"/>
          <w:szCs w:val="24"/>
        </w:rPr>
        <w:t>w</w:t>
      </w:r>
      <w:r w:rsidR="001A24B6" w:rsidRPr="009F70C8">
        <w:rPr>
          <w:sz w:val="24"/>
          <w:szCs w:val="24"/>
        </w:rPr>
        <w:t> </w:t>
      </w:r>
      <w:r w:rsidRPr="009F70C8">
        <w:rPr>
          <w:sz w:val="24"/>
          <w:szCs w:val="24"/>
        </w:rPr>
        <w:t>formie</w:t>
      </w:r>
      <w:r w:rsidR="001A24B6" w:rsidRPr="009F70C8">
        <w:rPr>
          <w:sz w:val="24"/>
          <w:szCs w:val="24"/>
        </w:rPr>
        <w:t> </w:t>
      </w:r>
      <w:r w:rsidRPr="009F70C8">
        <w:rPr>
          <w:sz w:val="24"/>
          <w:szCs w:val="24"/>
        </w:rPr>
        <w:t xml:space="preserve">pisemnej. </w:t>
      </w:r>
    </w:p>
    <w:p w14:paraId="1D2286EF" w14:textId="77777777" w:rsidR="009F70C8" w:rsidRPr="009F70C8" w:rsidRDefault="007C3F76" w:rsidP="009F70C8">
      <w:pPr>
        <w:pStyle w:val="Akapitzlist"/>
        <w:numPr>
          <w:ilvl w:val="0"/>
          <w:numId w:val="55"/>
        </w:numPr>
        <w:spacing w:before="240" w:after="160" w:line="360" w:lineRule="auto"/>
        <w:jc w:val="both"/>
        <w:rPr>
          <w:b/>
          <w:sz w:val="24"/>
          <w:szCs w:val="24"/>
        </w:rPr>
      </w:pPr>
      <w:r w:rsidRPr="009F70C8">
        <w:rPr>
          <w:sz w:val="24"/>
          <w:szCs w:val="24"/>
        </w:rPr>
        <w:lastRenderedPageBreak/>
        <w:t>W sprawach nieregulowanych niniejszym regulaminem decyzje podejmuje kolektywnie Partner</w:t>
      </w:r>
      <w:r w:rsidR="001A24B6" w:rsidRPr="009F70C8">
        <w:rPr>
          <w:sz w:val="24"/>
          <w:szCs w:val="24"/>
        </w:rPr>
        <w:t> </w:t>
      </w:r>
      <w:r w:rsidRPr="009F70C8">
        <w:rPr>
          <w:sz w:val="24"/>
          <w:szCs w:val="24"/>
        </w:rPr>
        <w:t>wiodący</w:t>
      </w:r>
      <w:r w:rsidR="001A24B6" w:rsidRPr="009F70C8">
        <w:rPr>
          <w:sz w:val="24"/>
          <w:szCs w:val="24"/>
        </w:rPr>
        <w:t> </w:t>
      </w:r>
      <w:r w:rsidRPr="009F70C8">
        <w:rPr>
          <w:sz w:val="24"/>
          <w:szCs w:val="24"/>
        </w:rPr>
        <w:t>projektu</w:t>
      </w:r>
      <w:r w:rsidR="001A24B6" w:rsidRPr="009F70C8">
        <w:rPr>
          <w:sz w:val="24"/>
          <w:szCs w:val="24"/>
        </w:rPr>
        <w:t> </w:t>
      </w:r>
      <w:r w:rsidRPr="009F70C8">
        <w:rPr>
          <w:sz w:val="24"/>
          <w:szCs w:val="24"/>
        </w:rPr>
        <w:t>wspólnie</w:t>
      </w:r>
      <w:r w:rsidR="001A24B6" w:rsidRPr="009F70C8">
        <w:rPr>
          <w:sz w:val="24"/>
          <w:szCs w:val="24"/>
        </w:rPr>
        <w:t> </w:t>
      </w:r>
      <w:r w:rsidRPr="009F70C8">
        <w:rPr>
          <w:sz w:val="24"/>
          <w:szCs w:val="24"/>
        </w:rPr>
        <w:t>z</w:t>
      </w:r>
      <w:r w:rsidR="001A24B6" w:rsidRPr="009F70C8">
        <w:rPr>
          <w:sz w:val="24"/>
          <w:szCs w:val="24"/>
        </w:rPr>
        <w:t> </w:t>
      </w:r>
      <w:r w:rsidRPr="009F70C8">
        <w:rPr>
          <w:sz w:val="24"/>
          <w:szCs w:val="24"/>
        </w:rPr>
        <w:t xml:space="preserve">Partnerami. </w:t>
      </w:r>
    </w:p>
    <w:p w14:paraId="3414319F" w14:textId="77777777" w:rsidR="009F70C8" w:rsidRPr="009F70C8" w:rsidRDefault="007C3F76" w:rsidP="009F70C8">
      <w:pPr>
        <w:pStyle w:val="Akapitzlist"/>
        <w:numPr>
          <w:ilvl w:val="0"/>
          <w:numId w:val="55"/>
        </w:numPr>
        <w:spacing w:before="240" w:after="160" w:line="360" w:lineRule="auto"/>
        <w:jc w:val="both"/>
        <w:rPr>
          <w:b/>
          <w:sz w:val="24"/>
          <w:szCs w:val="24"/>
        </w:rPr>
      </w:pPr>
      <w:r w:rsidRPr="009F70C8">
        <w:rPr>
          <w:sz w:val="24"/>
          <w:szCs w:val="24"/>
        </w:rPr>
        <w:t>Nadzór organizacyjny i merytoryczny nad realizacją projektu będzie sprawował Koordynator Projektu</w:t>
      </w:r>
      <w:r w:rsidR="001A24B6" w:rsidRPr="009F70C8">
        <w:rPr>
          <w:sz w:val="24"/>
          <w:szCs w:val="24"/>
        </w:rPr>
        <w:t> </w:t>
      </w:r>
      <w:r w:rsidRPr="009F70C8">
        <w:rPr>
          <w:sz w:val="24"/>
          <w:szCs w:val="24"/>
        </w:rPr>
        <w:t>i</w:t>
      </w:r>
      <w:r w:rsidR="001A24B6" w:rsidRPr="009F70C8">
        <w:rPr>
          <w:sz w:val="24"/>
          <w:szCs w:val="24"/>
        </w:rPr>
        <w:t> </w:t>
      </w:r>
      <w:r w:rsidRPr="009F70C8">
        <w:rPr>
          <w:sz w:val="24"/>
          <w:szCs w:val="24"/>
        </w:rPr>
        <w:t>Kierownik</w:t>
      </w:r>
      <w:r w:rsidR="001A24B6" w:rsidRPr="009F70C8">
        <w:rPr>
          <w:sz w:val="24"/>
          <w:szCs w:val="24"/>
        </w:rPr>
        <w:t> </w:t>
      </w:r>
      <w:r w:rsidRPr="009F70C8">
        <w:rPr>
          <w:sz w:val="24"/>
          <w:szCs w:val="24"/>
        </w:rPr>
        <w:t>Ośrodka</w:t>
      </w:r>
      <w:r w:rsidR="001A24B6" w:rsidRPr="009F70C8">
        <w:rPr>
          <w:sz w:val="24"/>
          <w:szCs w:val="24"/>
        </w:rPr>
        <w:t> </w:t>
      </w:r>
      <w:r w:rsidRPr="009F70C8">
        <w:rPr>
          <w:sz w:val="24"/>
          <w:szCs w:val="24"/>
        </w:rPr>
        <w:t>Pomocy</w:t>
      </w:r>
      <w:r w:rsidR="001A24B6" w:rsidRPr="009F70C8">
        <w:rPr>
          <w:sz w:val="24"/>
          <w:szCs w:val="24"/>
        </w:rPr>
        <w:t> </w:t>
      </w:r>
      <w:r w:rsidRPr="009F70C8">
        <w:rPr>
          <w:sz w:val="24"/>
          <w:szCs w:val="24"/>
        </w:rPr>
        <w:t xml:space="preserve">Społecznej. </w:t>
      </w:r>
    </w:p>
    <w:p w14:paraId="197623A2" w14:textId="349E32EB" w:rsidR="007C3F76" w:rsidRPr="009F70C8" w:rsidRDefault="007C3F76" w:rsidP="009F70C8">
      <w:pPr>
        <w:pStyle w:val="Akapitzlist"/>
        <w:numPr>
          <w:ilvl w:val="0"/>
          <w:numId w:val="55"/>
        </w:numPr>
        <w:spacing w:before="240" w:after="160" w:line="360" w:lineRule="auto"/>
        <w:jc w:val="both"/>
        <w:rPr>
          <w:b/>
          <w:sz w:val="24"/>
          <w:szCs w:val="24"/>
        </w:rPr>
      </w:pPr>
      <w:r w:rsidRPr="009F70C8">
        <w:rPr>
          <w:sz w:val="24"/>
          <w:szCs w:val="24"/>
        </w:rPr>
        <w:t xml:space="preserve">Regulamin wchodzi w życie z dniem </w:t>
      </w:r>
      <w:r w:rsidR="001A24B6" w:rsidRPr="009F70C8">
        <w:rPr>
          <w:sz w:val="24"/>
          <w:szCs w:val="24"/>
        </w:rPr>
        <w:t>1 sierpnia 2024 r.</w:t>
      </w:r>
      <w:r w:rsidRPr="009F70C8">
        <w:rPr>
          <w:sz w:val="24"/>
          <w:szCs w:val="24"/>
        </w:rPr>
        <w:t xml:space="preserve"> i obowiązuje do dnia zakończenia projektu.</w:t>
      </w:r>
    </w:p>
    <w:p w14:paraId="6441ACC1" w14:textId="77777777" w:rsidR="00B65939" w:rsidRDefault="00B65939" w:rsidP="007C3F76">
      <w:pPr>
        <w:spacing w:line="360" w:lineRule="auto"/>
        <w:rPr>
          <w:sz w:val="24"/>
          <w:szCs w:val="24"/>
        </w:rPr>
      </w:pPr>
    </w:p>
    <w:p w14:paraId="2E204B1D" w14:textId="77777777" w:rsidR="001A24B6" w:rsidRPr="009F70C8" w:rsidRDefault="001A24B6" w:rsidP="001A24B6">
      <w:pPr>
        <w:spacing w:line="360" w:lineRule="auto"/>
        <w:rPr>
          <w:b/>
          <w:bCs/>
          <w:sz w:val="24"/>
          <w:szCs w:val="24"/>
          <w:u w:val="single"/>
        </w:rPr>
      </w:pPr>
      <w:r w:rsidRPr="009F70C8">
        <w:rPr>
          <w:b/>
          <w:bCs/>
          <w:sz w:val="24"/>
          <w:szCs w:val="24"/>
          <w:u w:val="single"/>
        </w:rPr>
        <w:t xml:space="preserve">Załączniki: </w:t>
      </w:r>
    </w:p>
    <w:p w14:paraId="4A930BB7" w14:textId="063554C2" w:rsidR="001A24B6" w:rsidRPr="00B14848" w:rsidRDefault="00F66E55" w:rsidP="009F70C8">
      <w:pPr>
        <w:pStyle w:val="Akapitzlist"/>
        <w:numPr>
          <w:ilvl w:val="0"/>
          <w:numId w:val="37"/>
        </w:numPr>
        <w:spacing w:line="360" w:lineRule="auto"/>
        <w:jc w:val="both"/>
        <w:rPr>
          <w:sz w:val="24"/>
          <w:szCs w:val="24"/>
          <w:u w:val="single"/>
        </w:rPr>
      </w:pPr>
      <w:r w:rsidRPr="00B14848">
        <w:rPr>
          <w:rFonts w:eastAsia="DejaVuSansCondensed-Bold" w:cstheme="minorHAnsi"/>
          <w:sz w:val="24"/>
          <w:szCs w:val="24"/>
        </w:rPr>
        <w:t xml:space="preserve">Wniosek o przyznanie </w:t>
      </w:r>
      <w:bookmarkStart w:id="11" w:name="_Hlk172707918"/>
      <w:r w:rsidRPr="00B14848">
        <w:rPr>
          <w:rFonts w:eastAsia="DejaVuSansCondensed-Bold" w:cstheme="minorHAnsi"/>
          <w:sz w:val="24"/>
          <w:szCs w:val="24"/>
        </w:rPr>
        <w:t xml:space="preserve">usług </w:t>
      </w:r>
      <w:r w:rsidR="001A24B6" w:rsidRPr="00B14848">
        <w:rPr>
          <w:rFonts w:eastAsia="DejaVuSansCondensed-Bold" w:cstheme="minorHAnsi"/>
          <w:sz w:val="24"/>
          <w:szCs w:val="24"/>
        </w:rPr>
        <w:t>Marszałkowskiego Kuriera Społecznego</w:t>
      </w:r>
      <w:r w:rsidRPr="00B14848">
        <w:rPr>
          <w:rFonts w:eastAsia="DejaVuSansCondensed-Bold" w:cstheme="minorHAnsi"/>
          <w:sz w:val="24"/>
          <w:szCs w:val="24"/>
        </w:rPr>
        <w:t xml:space="preserve"> </w:t>
      </w:r>
      <w:bookmarkEnd w:id="11"/>
      <w:r w:rsidRPr="00B14848">
        <w:rPr>
          <w:rFonts w:eastAsia="DejaVuSansCondensed-Bold" w:cstheme="minorHAnsi"/>
          <w:sz w:val="24"/>
          <w:szCs w:val="24"/>
        </w:rPr>
        <w:t>– załącznik nr 1 do niniejszego Regulaminu</w:t>
      </w:r>
    </w:p>
    <w:p w14:paraId="19606209" w14:textId="77777777" w:rsidR="001A24B6" w:rsidRPr="00B14848" w:rsidRDefault="00F66E55" w:rsidP="009F70C8">
      <w:pPr>
        <w:pStyle w:val="Akapitzlist"/>
        <w:numPr>
          <w:ilvl w:val="0"/>
          <w:numId w:val="37"/>
        </w:numPr>
        <w:spacing w:line="360" w:lineRule="auto"/>
        <w:jc w:val="both"/>
        <w:rPr>
          <w:sz w:val="24"/>
          <w:szCs w:val="24"/>
          <w:u w:val="single"/>
        </w:rPr>
      </w:pPr>
      <w:bookmarkStart w:id="12" w:name="_Hlk181613865"/>
      <w:r w:rsidRPr="00B14848">
        <w:rPr>
          <w:rFonts w:eastAsia="DejaVuSansCondensed-Bold" w:cstheme="minorHAnsi"/>
          <w:sz w:val="24"/>
          <w:szCs w:val="24"/>
        </w:rPr>
        <w:t>Deklaracja uczestnictwa w projekcie – załącznik nr 2 do niniejszego Regulaminu</w:t>
      </w:r>
    </w:p>
    <w:p w14:paraId="258F20E1" w14:textId="77777777" w:rsidR="001A24B6" w:rsidRPr="00B14848" w:rsidRDefault="00F66E55" w:rsidP="009F70C8">
      <w:pPr>
        <w:pStyle w:val="Akapitzlist"/>
        <w:numPr>
          <w:ilvl w:val="0"/>
          <w:numId w:val="37"/>
        </w:numPr>
        <w:spacing w:line="360" w:lineRule="auto"/>
        <w:jc w:val="both"/>
        <w:rPr>
          <w:sz w:val="24"/>
          <w:szCs w:val="24"/>
          <w:u w:val="single"/>
        </w:rPr>
      </w:pPr>
      <w:r w:rsidRPr="00B14848">
        <w:rPr>
          <w:rFonts w:eastAsia="DejaVuSansCondensed-Bold" w:cstheme="minorHAnsi"/>
          <w:sz w:val="24"/>
          <w:szCs w:val="24"/>
        </w:rPr>
        <w:t>Dane uczestnika- załącznik nr 3 do niniejszego Regulaminu</w:t>
      </w:r>
    </w:p>
    <w:p w14:paraId="468D5D14" w14:textId="0E31BF93" w:rsidR="00B65939" w:rsidRPr="00B14848" w:rsidRDefault="00F66E55" w:rsidP="009F70C8">
      <w:pPr>
        <w:pStyle w:val="Akapitzlist"/>
        <w:numPr>
          <w:ilvl w:val="0"/>
          <w:numId w:val="37"/>
        </w:numPr>
        <w:spacing w:line="360" w:lineRule="auto"/>
        <w:jc w:val="both"/>
        <w:rPr>
          <w:sz w:val="24"/>
          <w:szCs w:val="24"/>
          <w:u w:val="single"/>
        </w:rPr>
      </w:pPr>
      <w:r w:rsidRPr="00B14848">
        <w:rPr>
          <w:rFonts w:eastAsia="DejaVuSansCondensed-Bold" w:cstheme="minorHAnsi"/>
          <w:sz w:val="24"/>
          <w:szCs w:val="24"/>
        </w:rPr>
        <w:t xml:space="preserve">Oświadczenie uczestnika projektu (RODO) </w:t>
      </w:r>
      <w:bookmarkStart w:id="13" w:name="_Hlk172194762"/>
      <w:r w:rsidRPr="00B14848">
        <w:rPr>
          <w:rFonts w:eastAsia="DejaVuSansCondensed-Bold" w:cstheme="minorHAnsi"/>
          <w:sz w:val="24"/>
          <w:szCs w:val="24"/>
        </w:rPr>
        <w:t>– załącznik nr 4 do niniejszego Regulaminu</w:t>
      </w:r>
    </w:p>
    <w:bookmarkEnd w:id="12"/>
    <w:bookmarkEnd w:id="13"/>
    <w:p w14:paraId="37B0D16B" w14:textId="79339C17" w:rsidR="009F70C8" w:rsidRPr="00E45749" w:rsidRDefault="00B14848" w:rsidP="009F70C8">
      <w:pPr>
        <w:pStyle w:val="Akapitzlist"/>
        <w:numPr>
          <w:ilvl w:val="0"/>
          <w:numId w:val="37"/>
        </w:numPr>
        <w:spacing w:line="360" w:lineRule="auto"/>
        <w:jc w:val="both"/>
        <w:rPr>
          <w:rFonts w:eastAsia="DejaVuSansCondensed-Bold" w:cstheme="minorHAnsi"/>
          <w:sz w:val="24"/>
          <w:szCs w:val="24"/>
        </w:rPr>
      </w:pPr>
      <w:r w:rsidRPr="00B14848">
        <w:rPr>
          <w:rFonts w:eastAsia="DejaVuSansCondensed-Bold" w:cstheme="minorHAnsi"/>
          <w:sz w:val="24"/>
          <w:szCs w:val="24"/>
        </w:rPr>
        <w:t>Karta wykonywania usług MKS – załącznik nr 5 do niniejszego Regulaminu</w:t>
      </w:r>
    </w:p>
    <w:p w14:paraId="6E428E18" w14:textId="77777777" w:rsidR="009F70C8" w:rsidRPr="009F70C8" w:rsidRDefault="009F70C8" w:rsidP="009F70C8"/>
    <w:p w14:paraId="09EDF2CE" w14:textId="77777777" w:rsidR="009F70C8" w:rsidRPr="009F70C8" w:rsidRDefault="009F70C8" w:rsidP="009F70C8"/>
    <w:p w14:paraId="75528F09" w14:textId="77777777" w:rsidR="009F70C8" w:rsidRDefault="009F70C8" w:rsidP="009F70C8">
      <w:pPr>
        <w:rPr>
          <w:sz w:val="24"/>
          <w:szCs w:val="24"/>
        </w:rPr>
      </w:pPr>
    </w:p>
    <w:p w14:paraId="5218F954" w14:textId="2321E728" w:rsidR="009F70C8" w:rsidRPr="009F70C8" w:rsidRDefault="009F70C8" w:rsidP="009F70C8">
      <w:pPr>
        <w:tabs>
          <w:tab w:val="left" w:pos="7185"/>
        </w:tabs>
      </w:pPr>
      <w:r>
        <w:tab/>
      </w:r>
    </w:p>
    <w:sectPr w:rsidR="009F70C8" w:rsidRPr="009F70C8" w:rsidSect="00DC3F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9B9F5" w14:textId="77777777" w:rsidR="00853A5B" w:rsidRDefault="00853A5B" w:rsidP="00CB67F7">
      <w:pPr>
        <w:spacing w:after="0" w:line="240" w:lineRule="auto"/>
      </w:pPr>
      <w:r>
        <w:separator/>
      </w:r>
    </w:p>
  </w:endnote>
  <w:endnote w:type="continuationSeparator" w:id="0">
    <w:p w14:paraId="187B2BC4" w14:textId="77777777" w:rsidR="00853A5B" w:rsidRDefault="00853A5B" w:rsidP="00CB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Condensed-Bold">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7E6B8" w14:textId="77777777" w:rsidR="00E73D78" w:rsidRDefault="00E73D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406BE" w14:textId="77777777" w:rsidR="00E73D78" w:rsidRDefault="00E73D7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206BD" w14:textId="77777777" w:rsidR="00E73D78" w:rsidRDefault="00E73D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EEE88" w14:textId="77777777" w:rsidR="00853A5B" w:rsidRDefault="00853A5B" w:rsidP="00CB67F7">
      <w:pPr>
        <w:spacing w:after="0" w:line="240" w:lineRule="auto"/>
      </w:pPr>
      <w:r>
        <w:separator/>
      </w:r>
    </w:p>
  </w:footnote>
  <w:footnote w:type="continuationSeparator" w:id="0">
    <w:p w14:paraId="7FE87A04" w14:textId="77777777" w:rsidR="00853A5B" w:rsidRDefault="00853A5B" w:rsidP="00CB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9640C" w14:textId="77777777" w:rsidR="00E73D78" w:rsidRDefault="00E73D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39F5E" w14:textId="70E27D4F" w:rsidR="00CB67F7" w:rsidRDefault="00E73D78" w:rsidP="00E73D78">
    <w:pPr>
      <w:pStyle w:val="Nagwek"/>
      <w:tabs>
        <w:tab w:val="left" w:pos="4395"/>
      </w:tabs>
      <w:ind w:left="708"/>
    </w:pPr>
    <w:r>
      <w:tab/>
    </w:r>
    <w:r>
      <w:rPr>
        <w:noProof/>
      </w:rPr>
      <w:drawing>
        <wp:inline distT="0" distB="0" distL="0" distR="0" wp14:anchorId="7331F2D4" wp14:editId="5311E747">
          <wp:extent cx="5380990" cy="714375"/>
          <wp:effectExtent l="0" t="0" r="0" b="9525"/>
          <wp:docPr id="214584941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0990" cy="714375"/>
                  </a:xfrm>
                  <a:prstGeom prst="rect">
                    <a:avLst/>
                  </a:prstGeom>
                  <a:noFill/>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5C4E" w14:textId="77777777" w:rsidR="00E73D78" w:rsidRDefault="00E73D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4206"/>
    <w:multiLevelType w:val="hybridMultilevel"/>
    <w:tmpl w:val="DDCC9050"/>
    <w:lvl w:ilvl="0" w:tplc="BB9AA294">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60F034D8">
      <w:start w:val="1"/>
      <w:numFmt w:val="decimal"/>
      <w:lvlText w:val="%4."/>
      <w:lvlJc w:val="left"/>
      <w:pPr>
        <w:ind w:left="2520" w:hanging="360"/>
      </w:pPr>
      <w:rPr>
        <w:rFonts w:asciiTheme="minorHAnsi" w:eastAsia="Calibri" w:hAnsiTheme="minorHAnsi" w:cstheme="minorHAnsi"/>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820E63"/>
    <w:multiLevelType w:val="hybridMultilevel"/>
    <w:tmpl w:val="594295D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6F737A"/>
    <w:multiLevelType w:val="hybridMultilevel"/>
    <w:tmpl w:val="F46EB2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784E23"/>
    <w:multiLevelType w:val="hybridMultilevel"/>
    <w:tmpl w:val="DAF0DF4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91022D"/>
    <w:multiLevelType w:val="hybridMultilevel"/>
    <w:tmpl w:val="5568C95E"/>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0B43C2"/>
    <w:multiLevelType w:val="hybridMultilevel"/>
    <w:tmpl w:val="6D1414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EB082B"/>
    <w:multiLevelType w:val="hybridMultilevel"/>
    <w:tmpl w:val="A29006EE"/>
    <w:lvl w:ilvl="0" w:tplc="5BF8CAE8">
      <w:start w:val="1"/>
      <w:numFmt w:val="lowerLetter"/>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9A49EE"/>
    <w:multiLevelType w:val="hybridMultilevel"/>
    <w:tmpl w:val="766451AC"/>
    <w:lvl w:ilvl="0" w:tplc="AA4EE196">
      <w:start w:val="1"/>
      <w:numFmt w:val="decimal"/>
      <w:lvlText w:val="%1."/>
      <w:lvlJc w:val="left"/>
      <w:pPr>
        <w:ind w:left="360" w:hanging="360"/>
      </w:pPr>
      <w:rPr>
        <w:rFonts w:asciiTheme="minorHAnsi" w:eastAsiaTheme="minorHAnsi" w:hAnsiTheme="minorHAnsi" w:cstheme="minorHAnsi"/>
        <w:b w:val="0"/>
        <w:color w:val="000000" w:themeColor="text1"/>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605B66"/>
    <w:multiLevelType w:val="hybridMultilevel"/>
    <w:tmpl w:val="3C8E76C4"/>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9" w15:restartNumberingAfterBreak="0">
    <w:nsid w:val="13E034C9"/>
    <w:multiLevelType w:val="hybridMultilevel"/>
    <w:tmpl w:val="7FFEB4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65048E"/>
    <w:multiLevelType w:val="hybridMultilevel"/>
    <w:tmpl w:val="EC5E8C2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026CB6"/>
    <w:multiLevelType w:val="hybridMultilevel"/>
    <w:tmpl w:val="B46E8D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D2424"/>
    <w:multiLevelType w:val="hybridMultilevel"/>
    <w:tmpl w:val="6024B664"/>
    <w:lvl w:ilvl="0" w:tplc="BD82B792">
      <w:start w:val="1"/>
      <w:numFmt w:val="decimal"/>
      <w:lvlText w:val="%1."/>
      <w:lvlJc w:val="center"/>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EA5DC1"/>
    <w:multiLevelType w:val="hybridMultilevel"/>
    <w:tmpl w:val="2DBE326C"/>
    <w:lvl w:ilvl="0" w:tplc="ACAA8530">
      <w:start w:val="1"/>
      <w:numFmt w:val="lowerLetter"/>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1D22C24"/>
    <w:multiLevelType w:val="hybridMultilevel"/>
    <w:tmpl w:val="B456C62C"/>
    <w:lvl w:ilvl="0" w:tplc="04150017">
      <w:start w:val="4"/>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2776394"/>
    <w:multiLevelType w:val="hybridMultilevel"/>
    <w:tmpl w:val="1ADE196E"/>
    <w:lvl w:ilvl="0" w:tplc="7F6E42AC">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4749E1"/>
    <w:multiLevelType w:val="hybridMultilevel"/>
    <w:tmpl w:val="F7EE166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ACD2F25"/>
    <w:multiLevelType w:val="hybridMultilevel"/>
    <w:tmpl w:val="A6D4A0D2"/>
    <w:lvl w:ilvl="0" w:tplc="B882CF60">
      <w:start w:val="1"/>
      <w:numFmt w:val="decimal"/>
      <w:lvlText w:val="%1."/>
      <w:lvlJc w:val="left"/>
      <w:pPr>
        <w:ind w:left="3600" w:hanging="360"/>
      </w:pPr>
      <w:rPr>
        <w:rFonts w:hint="default"/>
        <w:b w:val="0"/>
        <w:sz w:val="14"/>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8" w15:restartNumberingAfterBreak="0">
    <w:nsid w:val="30D7557A"/>
    <w:multiLevelType w:val="hybridMultilevel"/>
    <w:tmpl w:val="FCDC0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B23094"/>
    <w:multiLevelType w:val="multilevel"/>
    <w:tmpl w:val="764E1C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Calibri"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3DC3296"/>
    <w:multiLevelType w:val="hybridMultilevel"/>
    <w:tmpl w:val="98F69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7D797C"/>
    <w:multiLevelType w:val="hybridMultilevel"/>
    <w:tmpl w:val="05887E4E"/>
    <w:lvl w:ilvl="0" w:tplc="BB44AAB6">
      <w:start w:val="1"/>
      <w:numFmt w:val="decimal"/>
      <w:lvlText w:val="%1."/>
      <w:lvlJc w:val="center"/>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DB1E20"/>
    <w:multiLevelType w:val="hybridMultilevel"/>
    <w:tmpl w:val="CC486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7EA4EAA"/>
    <w:multiLevelType w:val="hybridMultilevel"/>
    <w:tmpl w:val="80F6C846"/>
    <w:lvl w:ilvl="0" w:tplc="946C98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89859CF"/>
    <w:multiLevelType w:val="hybridMultilevel"/>
    <w:tmpl w:val="78A86934"/>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E3332D"/>
    <w:multiLevelType w:val="hybridMultilevel"/>
    <w:tmpl w:val="FE1AD5F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C2F16A0"/>
    <w:multiLevelType w:val="hybridMultilevel"/>
    <w:tmpl w:val="4CCC99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B30D41"/>
    <w:multiLevelType w:val="hybridMultilevel"/>
    <w:tmpl w:val="3620F7F4"/>
    <w:lvl w:ilvl="0" w:tplc="8C60CF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51469B"/>
    <w:multiLevelType w:val="hybridMultilevel"/>
    <w:tmpl w:val="701E931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FAE3A60"/>
    <w:multiLevelType w:val="hybridMultilevel"/>
    <w:tmpl w:val="E4A084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B826D4"/>
    <w:multiLevelType w:val="hybridMultilevel"/>
    <w:tmpl w:val="AB14975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574321F"/>
    <w:multiLevelType w:val="hybridMultilevel"/>
    <w:tmpl w:val="D0861AF2"/>
    <w:lvl w:ilvl="0" w:tplc="212C1EB0">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19032D"/>
    <w:multiLevelType w:val="hybridMultilevel"/>
    <w:tmpl w:val="E9B0AD9E"/>
    <w:lvl w:ilvl="0" w:tplc="BB44AAB6">
      <w:start w:val="1"/>
      <w:numFmt w:val="decimal"/>
      <w:lvlText w:val="%1."/>
      <w:lvlJc w:val="center"/>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8907DF1"/>
    <w:multiLevelType w:val="hybridMultilevel"/>
    <w:tmpl w:val="D07002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9FC0C04"/>
    <w:multiLevelType w:val="hybridMultilevel"/>
    <w:tmpl w:val="67548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1364DC"/>
    <w:multiLevelType w:val="hybridMultilevel"/>
    <w:tmpl w:val="CC9E5DBA"/>
    <w:lvl w:ilvl="0" w:tplc="2CF2CC2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0E34D3"/>
    <w:multiLevelType w:val="hybridMultilevel"/>
    <w:tmpl w:val="85D26034"/>
    <w:lvl w:ilvl="0" w:tplc="04150019">
      <w:start w:val="1"/>
      <w:numFmt w:val="lowerLetter"/>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7" w15:restartNumberingAfterBreak="0">
    <w:nsid w:val="4FDC6A39"/>
    <w:multiLevelType w:val="hybridMultilevel"/>
    <w:tmpl w:val="AA2ABB4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5FE3770"/>
    <w:multiLevelType w:val="hybridMultilevel"/>
    <w:tmpl w:val="2CE00888"/>
    <w:lvl w:ilvl="0" w:tplc="A53C59F2">
      <w:start w:val="1"/>
      <w:numFmt w:val="decimal"/>
      <w:lvlText w:val="%1."/>
      <w:lvlJc w:val="left"/>
      <w:pPr>
        <w:ind w:left="644" w:hanging="360"/>
      </w:pPr>
      <w:rPr>
        <w:rFonts w:hint="default"/>
        <w:b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56E60E3E"/>
    <w:multiLevelType w:val="hybridMultilevel"/>
    <w:tmpl w:val="203297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8DA6698"/>
    <w:multiLevelType w:val="hybridMultilevel"/>
    <w:tmpl w:val="33EEA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886E53"/>
    <w:multiLevelType w:val="hybridMultilevel"/>
    <w:tmpl w:val="E5E4DE2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8F5893"/>
    <w:multiLevelType w:val="hybridMultilevel"/>
    <w:tmpl w:val="6B1817F0"/>
    <w:lvl w:ilvl="0" w:tplc="73BC7544">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0851B2"/>
    <w:multiLevelType w:val="hybridMultilevel"/>
    <w:tmpl w:val="D98C7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33A67DB"/>
    <w:multiLevelType w:val="hybridMultilevel"/>
    <w:tmpl w:val="C49AC28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3D2384F"/>
    <w:multiLevelType w:val="hybridMultilevel"/>
    <w:tmpl w:val="A68CB520"/>
    <w:lvl w:ilvl="0" w:tplc="355A2A2C">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4460F8B"/>
    <w:multiLevelType w:val="hybridMultilevel"/>
    <w:tmpl w:val="9530E918"/>
    <w:lvl w:ilvl="0" w:tplc="BB44AAB6">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3E2435"/>
    <w:multiLevelType w:val="hybridMultilevel"/>
    <w:tmpl w:val="8B5E24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72844B4"/>
    <w:multiLevelType w:val="hybridMultilevel"/>
    <w:tmpl w:val="C78272E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74F0241"/>
    <w:multiLevelType w:val="hybridMultilevel"/>
    <w:tmpl w:val="590817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8472836"/>
    <w:multiLevelType w:val="hybridMultilevel"/>
    <w:tmpl w:val="BB844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F5D0265"/>
    <w:multiLevelType w:val="hybridMultilevel"/>
    <w:tmpl w:val="1EAAAFA8"/>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36F40C6"/>
    <w:multiLevelType w:val="hybridMultilevel"/>
    <w:tmpl w:val="F3FCAC12"/>
    <w:lvl w:ilvl="0" w:tplc="F6B62A3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A667AB"/>
    <w:multiLevelType w:val="hybridMultilevel"/>
    <w:tmpl w:val="8C64685E"/>
    <w:lvl w:ilvl="0" w:tplc="C9D6C8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B882CF60">
      <w:start w:val="1"/>
      <w:numFmt w:val="decimal"/>
      <w:lvlText w:val="%4."/>
      <w:lvlJc w:val="left"/>
      <w:pPr>
        <w:ind w:left="3240" w:hanging="360"/>
      </w:pPr>
      <w:rPr>
        <w:rFonts w:hint="default"/>
        <w:b w:val="0"/>
        <w:sz w:val="14"/>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7800649A"/>
    <w:multiLevelType w:val="hybridMultilevel"/>
    <w:tmpl w:val="2F1465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DA86AE4"/>
    <w:multiLevelType w:val="hybridMultilevel"/>
    <w:tmpl w:val="2F541DB0"/>
    <w:lvl w:ilvl="0" w:tplc="376C7F86">
      <w:start w:val="1"/>
      <w:numFmt w:val="decimal"/>
      <w:lvlText w:val="%1."/>
      <w:lvlJc w:val="left"/>
      <w:pPr>
        <w:ind w:left="720" w:hanging="360"/>
      </w:pPr>
      <w:rPr>
        <w:rFonts w:asciiTheme="minorHAnsi" w:eastAsiaTheme="minorHAnsi" w:hAnsiTheme="minorHAnsi" w:cstheme="minorHAnsi"/>
        <w:b w:val="0"/>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078518">
    <w:abstractNumId w:val="20"/>
  </w:num>
  <w:num w:numId="2" w16cid:durableId="1053624171">
    <w:abstractNumId w:val="35"/>
  </w:num>
  <w:num w:numId="3" w16cid:durableId="304238731">
    <w:abstractNumId w:val="55"/>
  </w:num>
  <w:num w:numId="4" w16cid:durableId="1432899130">
    <w:abstractNumId w:val="36"/>
  </w:num>
  <w:num w:numId="5" w16cid:durableId="1081833877">
    <w:abstractNumId w:val="1"/>
  </w:num>
  <w:num w:numId="6" w16cid:durableId="1469930489">
    <w:abstractNumId w:val="9"/>
  </w:num>
  <w:num w:numId="7" w16cid:durableId="1978296152">
    <w:abstractNumId w:val="43"/>
  </w:num>
  <w:num w:numId="8" w16cid:durableId="2119592681">
    <w:abstractNumId w:val="38"/>
  </w:num>
  <w:num w:numId="9" w16cid:durableId="840579943">
    <w:abstractNumId w:val="27"/>
  </w:num>
  <w:num w:numId="10" w16cid:durableId="2039039303">
    <w:abstractNumId w:val="23"/>
  </w:num>
  <w:num w:numId="11" w16cid:durableId="381834620">
    <w:abstractNumId w:val="18"/>
  </w:num>
  <w:num w:numId="12" w16cid:durableId="509638209">
    <w:abstractNumId w:val="29"/>
  </w:num>
  <w:num w:numId="13" w16cid:durableId="2067753324">
    <w:abstractNumId w:val="51"/>
  </w:num>
  <w:num w:numId="14" w16cid:durableId="1774205963">
    <w:abstractNumId w:val="53"/>
  </w:num>
  <w:num w:numId="15" w16cid:durableId="3149944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5294484">
    <w:abstractNumId w:val="52"/>
  </w:num>
  <w:num w:numId="17" w16cid:durableId="1679192730">
    <w:abstractNumId w:val="17"/>
  </w:num>
  <w:num w:numId="18" w16cid:durableId="1960454326">
    <w:abstractNumId w:val="8"/>
  </w:num>
  <w:num w:numId="19" w16cid:durableId="1829440755">
    <w:abstractNumId w:val="0"/>
  </w:num>
  <w:num w:numId="20" w16cid:durableId="1960723318">
    <w:abstractNumId w:val="31"/>
  </w:num>
  <w:num w:numId="21" w16cid:durableId="1075010940">
    <w:abstractNumId w:val="7"/>
  </w:num>
  <w:num w:numId="22" w16cid:durableId="410809411">
    <w:abstractNumId w:val="41"/>
  </w:num>
  <w:num w:numId="23" w16cid:durableId="279919517">
    <w:abstractNumId w:val="24"/>
  </w:num>
  <w:num w:numId="24" w16cid:durableId="1698002352">
    <w:abstractNumId w:val="26"/>
  </w:num>
  <w:num w:numId="25" w16cid:durableId="429931489">
    <w:abstractNumId w:val="11"/>
  </w:num>
  <w:num w:numId="26" w16cid:durableId="121077340">
    <w:abstractNumId w:val="44"/>
  </w:num>
  <w:num w:numId="27" w16cid:durableId="1858806727">
    <w:abstractNumId w:val="34"/>
  </w:num>
  <w:num w:numId="28" w16cid:durableId="1553926991">
    <w:abstractNumId w:val="2"/>
  </w:num>
  <w:num w:numId="29" w16cid:durableId="388384310">
    <w:abstractNumId w:val="28"/>
  </w:num>
  <w:num w:numId="30" w16cid:durableId="564071294">
    <w:abstractNumId w:val="39"/>
  </w:num>
  <w:num w:numId="31" w16cid:durableId="961423738">
    <w:abstractNumId w:val="54"/>
  </w:num>
  <w:num w:numId="32" w16cid:durableId="378092872">
    <w:abstractNumId w:val="25"/>
  </w:num>
  <w:num w:numId="33" w16cid:durableId="157354757">
    <w:abstractNumId w:val="50"/>
  </w:num>
  <w:num w:numId="34" w16cid:durableId="2140680927">
    <w:abstractNumId w:val="14"/>
  </w:num>
  <w:num w:numId="35" w16cid:durableId="607080515">
    <w:abstractNumId w:val="40"/>
  </w:num>
  <w:num w:numId="36" w16cid:durableId="290288168">
    <w:abstractNumId w:val="4"/>
  </w:num>
  <w:num w:numId="37" w16cid:durableId="1494295495">
    <w:abstractNumId w:val="15"/>
  </w:num>
  <w:num w:numId="38" w16cid:durableId="7031206">
    <w:abstractNumId w:val="12"/>
  </w:num>
  <w:num w:numId="39" w16cid:durableId="1324510410">
    <w:abstractNumId w:val="32"/>
  </w:num>
  <w:num w:numId="40" w16cid:durableId="616835040">
    <w:abstractNumId w:val="47"/>
  </w:num>
  <w:num w:numId="41" w16cid:durableId="369190435">
    <w:abstractNumId w:val="16"/>
  </w:num>
  <w:num w:numId="42" w16cid:durableId="117574983">
    <w:abstractNumId w:val="5"/>
  </w:num>
  <w:num w:numId="43" w16cid:durableId="1372345978">
    <w:abstractNumId w:val="33"/>
  </w:num>
  <w:num w:numId="44" w16cid:durableId="1992980951">
    <w:abstractNumId w:val="3"/>
  </w:num>
  <w:num w:numId="45" w16cid:durableId="539168177">
    <w:abstractNumId w:val="49"/>
  </w:num>
  <w:num w:numId="46" w16cid:durableId="234433207">
    <w:abstractNumId w:val="45"/>
  </w:num>
  <w:num w:numId="47" w16cid:durableId="643433692">
    <w:abstractNumId w:val="6"/>
  </w:num>
  <w:num w:numId="48" w16cid:durableId="1933859499">
    <w:abstractNumId w:val="13"/>
  </w:num>
  <w:num w:numId="49" w16cid:durableId="2033219413">
    <w:abstractNumId w:val="42"/>
  </w:num>
  <w:num w:numId="50" w16cid:durableId="544105906">
    <w:abstractNumId w:val="21"/>
  </w:num>
  <w:num w:numId="51" w16cid:durableId="906300228">
    <w:abstractNumId w:val="37"/>
  </w:num>
  <w:num w:numId="52" w16cid:durableId="27417082">
    <w:abstractNumId w:val="10"/>
  </w:num>
  <w:num w:numId="53" w16cid:durableId="1083187092">
    <w:abstractNumId w:val="22"/>
  </w:num>
  <w:num w:numId="54" w16cid:durableId="562714064">
    <w:abstractNumId w:val="48"/>
  </w:num>
  <w:num w:numId="55" w16cid:durableId="1505973249">
    <w:abstractNumId w:val="46"/>
  </w:num>
  <w:num w:numId="56" w16cid:durableId="4917955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C0"/>
    <w:rsid w:val="000673A9"/>
    <w:rsid w:val="000709EC"/>
    <w:rsid w:val="000807C3"/>
    <w:rsid w:val="000C1E64"/>
    <w:rsid w:val="000E1D08"/>
    <w:rsid w:val="000E3E02"/>
    <w:rsid w:val="000E617F"/>
    <w:rsid w:val="000F559E"/>
    <w:rsid w:val="000F7BFC"/>
    <w:rsid w:val="0013419B"/>
    <w:rsid w:val="00143451"/>
    <w:rsid w:val="00143D68"/>
    <w:rsid w:val="001505DA"/>
    <w:rsid w:val="001648EE"/>
    <w:rsid w:val="00191CB7"/>
    <w:rsid w:val="001A24B6"/>
    <w:rsid w:val="001C3A5C"/>
    <w:rsid w:val="001E113B"/>
    <w:rsid w:val="001F4B8C"/>
    <w:rsid w:val="0022291D"/>
    <w:rsid w:val="00235BD5"/>
    <w:rsid w:val="00275EF3"/>
    <w:rsid w:val="00294A75"/>
    <w:rsid w:val="002C6435"/>
    <w:rsid w:val="002D3438"/>
    <w:rsid w:val="002E0414"/>
    <w:rsid w:val="00300BA0"/>
    <w:rsid w:val="003474CB"/>
    <w:rsid w:val="00383966"/>
    <w:rsid w:val="003907ED"/>
    <w:rsid w:val="003A489C"/>
    <w:rsid w:val="003C33B0"/>
    <w:rsid w:val="003D3CD2"/>
    <w:rsid w:val="003F77AA"/>
    <w:rsid w:val="0040005F"/>
    <w:rsid w:val="00400862"/>
    <w:rsid w:val="00407571"/>
    <w:rsid w:val="0043422D"/>
    <w:rsid w:val="00443FDB"/>
    <w:rsid w:val="004511B2"/>
    <w:rsid w:val="00452F34"/>
    <w:rsid w:val="00454C11"/>
    <w:rsid w:val="0045629F"/>
    <w:rsid w:val="004613EB"/>
    <w:rsid w:val="004D2CAC"/>
    <w:rsid w:val="004D643E"/>
    <w:rsid w:val="004D7BC1"/>
    <w:rsid w:val="004E7E96"/>
    <w:rsid w:val="004F7083"/>
    <w:rsid w:val="005048AE"/>
    <w:rsid w:val="00530FC0"/>
    <w:rsid w:val="005417A3"/>
    <w:rsid w:val="00541F89"/>
    <w:rsid w:val="005916E1"/>
    <w:rsid w:val="005A0A75"/>
    <w:rsid w:val="005A69A3"/>
    <w:rsid w:val="005D0276"/>
    <w:rsid w:val="005D64A3"/>
    <w:rsid w:val="00604E04"/>
    <w:rsid w:val="00612FC8"/>
    <w:rsid w:val="006343BB"/>
    <w:rsid w:val="00650643"/>
    <w:rsid w:val="00664E87"/>
    <w:rsid w:val="006859BB"/>
    <w:rsid w:val="006A328A"/>
    <w:rsid w:val="006A4E84"/>
    <w:rsid w:val="006B74E6"/>
    <w:rsid w:val="006C5104"/>
    <w:rsid w:val="006D0BC4"/>
    <w:rsid w:val="0071394E"/>
    <w:rsid w:val="00713F6A"/>
    <w:rsid w:val="00727F67"/>
    <w:rsid w:val="007351B2"/>
    <w:rsid w:val="00766BB2"/>
    <w:rsid w:val="007949A5"/>
    <w:rsid w:val="007A2C84"/>
    <w:rsid w:val="007C1EF5"/>
    <w:rsid w:val="007C3F76"/>
    <w:rsid w:val="007D25CD"/>
    <w:rsid w:val="00823E1D"/>
    <w:rsid w:val="00847AC7"/>
    <w:rsid w:val="00850B85"/>
    <w:rsid w:val="00853A5B"/>
    <w:rsid w:val="008A08E3"/>
    <w:rsid w:val="008A4CCA"/>
    <w:rsid w:val="008F04FD"/>
    <w:rsid w:val="00907477"/>
    <w:rsid w:val="009A0A11"/>
    <w:rsid w:val="009C2E06"/>
    <w:rsid w:val="009D5793"/>
    <w:rsid w:val="009F70C8"/>
    <w:rsid w:val="00A01038"/>
    <w:rsid w:val="00A30D82"/>
    <w:rsid w:val="00A3222C"/>
    <w:rsid w:val="00A3229B"/>
    <w:rsid w:val="00A36E4E"/>
    <w:rsid w:val="00A46603"/>
    <w:rsid w:val="00A74667"/>
    <w:rsid w:val="00A93F90"/>
    <w:rsid w:val="00B14848"/>
    <w:rsid w:val="00B65939"/>
    <w:rsid w:val="00B959A9"/>
    <w:rsid w:val="00BB7FC0"/>
    <w:rsid w:val="00BC36A5"/>
    <w:rsid w:val="00C9121F"/>
    <w:rsid w:val="00C95B66"/>
    <w:rsid w:val="00C96B95"/>
    <w:rsid w:val="00CA0103"/>
    <w:rsid w:val="00CB67F7"/>
    <w:rsid w:val="00CC46E6"/>
    <w:rsid w:val="00CC68FC"/>
    <w:rsid w:val="00CE3BC9"/>
    <w:rsid w:val="00CE6983"/>
    <w:rsid w:val="00D02B7F"/>
    <w:rsid w:val="00D04D5B"/>
    <w:rsid w:val="00D150BF"/>
    <w:rsid w:val="00D21FBE"/>
    <w:rsid w:val="00D3173D"/>
    <w:rsid w:val="00D92485"/>
    <w:rsid w:val="00DC1127"/>
    <w:rsid w:val="00DC18B5"/>
    <w:rsid w:val="00DC3F7F"/>
    <w:rsid w:val="00DC7B7F"/>
    <w:rsid w:val="00DD12E4"/>
    <w:rsid w:val="00E30D12"/>
    <w:rsid w:val="00E42327"/>
    <w:rsid w:val="00E45749"/>
    <w:rsid w:val="00E71456"/>
    <w:rsid w:val="00E73D78"/>
    <w:rsid w:val="00F12DA9"/>
    <w:rsid w:val="00F17A47"/>
    <w:rsid w:val="00F307B6"/>
    <w:rsid w:val="00F51BF7"/>
    <w:rsid w:val="00F66E55"/>
    <w:rsid w:val="00F7247D"/>
    <w:rsid w:val="00F72DBA"/>
    <w:rsid w:val="00FA1387"/>
    <w:rsid w:val="00FC3A3E"/>
    <w:rsid w:val="00FC43B1"/>
    <w:rsid w:val="00FD18D5"/>
    <w:rsid w:val="00FF43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08FD"/>
  <w15:docId w15:val="{72C0DE5E-7710-4937-AD32-7930B87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F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B7FC0"/>
    <w:pPr>
      <w:ind w:left="720"/>
      <w:contextualSpacing/>
    </w:pPr>
  </w:style>
  <w:style w:type="character" w:customStyle="1" w:styleId="AkapitzlistZnak">
    <w:name w:val="Akapit z listą Znak"/>
    <w:aliases w:val="Akapit z listą BS Znak,Akapit z listą3 Znak,Akapit z listą31 Znak,Akapit z listą2 Znak"/>
    <w:link w:val="Akapitzlist"/>
    <w:uiPriority w:val="34"/>
    <w:locked/>
    <w:rsid w:val="00452F34"/>
  </w:style>
  <w:style w:type="paragraph" w:styleId="Nagwek">
    <w:name w:val="header"/>
    <w:basedOn w:val="Normalny"/>
    <w:link w:val="NagwekZnak"/>
    <w:uiPriority w:val="99"/>
    <w:unhideWhenUsed/>
    <w:rsid w:val="00CB67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67F7"/>
  </w:style>
  <w:style w:type="paragraph" w:styleId="Stopka">
    <w:name w:val="footer"/>
    <w:basedOn w:val="Normalny"/>
    <w:link w:val="StopkaZnak"/>
    <w:uiPriority w:val="99"/>
    <w:unhideWhenUsed/>
    <w:rsid w:val="00CB67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67F7"/>
  </w:style>
  <w:style w:type="character" w:styleId="Odwoaniedokomentarza">
    <w:name w:val="annotation reference"/>
    <w:basedOn w:val="Domylnaczcionkaakapitu"/>
    <w:uiPriority w:val="99"/>
    <w:semiHidden/>
    <w:unhideWhenUsed/>
    <w:rsid w:val="00D3173D"/>
    <w:rPr>
      <w:sz w:val="16"/>
      <w:szCs w:val="16"/>
    </w:rPr>
  </w:style>
  <w:style w:type="paragraph" w:styleId="Tekstkomentarza">
    <w:name w:val="annotation text"/>
    <w:basedOn w:val="Normalny"/>
    <w:link w:val="TekstkomentarzaZnak"/>
    <w:uiPriority w:val="99"/>
    <w:semiHidden/>
    <w:unhideWhenUsed/>
    <w:rsid w:val="00D317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173D"/>
    <w:rPr>
      <w:sz w:val="20"/>
      <w:szCs w:val="20"/>
    </w:rPr>
  </w:style>
  <w:style w:type="paragraph" w:styleId="Tematkomentarza">
    <w:name w:val="annotation subject"/>
    <w:basedOn w:val="Tekstkomentarza"/>
    <w:next w:val="Tekstkomentarza"/>
    <w:link w:val="TematkomentarzaZnak"/>
    <w:uiPriority w:val="99"/>
    <w:semiHidden/>
    <w:unhideWhenUsed/>
    <w:rsid w:val="00D3173D"/>
    <w:rPr>
      <w:b/>
      <w:bCs/>
    </w:rPr>
  </w:style>
  <w:style w:type="character" w:customStyle="1" w:styleId="TematkomentarzaZnak">
    <w:name w:val="Temat komentarza Znak"/>
    <w:basedOn w:val="TekstkomentarzaZnak"/>
    <w:link w:val="Tematkomentarza"/>
    <w:uiPriority w:val="99"/>
    <w:semiHidden/>
    <w:rsid w:val="00D317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3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CB32-919F-44D1-A53E-A8213BF4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3286</Words>
  <Characters>19719</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ifilarowska</dc:creator>
  <cp:lastModifiedBy>mlelonkiewicz</cp:lastModifiedBy>
  <cp:revision>2</cp:revision>
  <cp:lastPrinted>2024-07-05T07:54:00Z</cp:lastPrinted>
  <dcterms:created xsi:type="dcterms:W3CDTF">2024-11-04T12:14:00Z</dcterms:created>
  <dcterms:modified xsi:type="dcterms:W3CDTF">2024-11-04T12:14:00Z</dcterms:modified>
</cp:coreProperties>
</file>